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AB" w:rsidRPr="009C1345" w:rsidRDefault="00812EAB" w:rsidP="00812EAB">
      <w:pPr>
        <w:jc w:val="cente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بسم الله الرحمن الرحيم</w:t>
      </w:r>
    </w:p>
    <w:p w:rsidR="00812EAB" w:rsidRPr="007525CF" w:rsidRDefault="00812EAB" w:rsidP="007525CF">
      <w:pPr>
        <w:jc w:val="center"/>
        <w:rPr>
          <w:rFonts w:ascii="Traditional Arabic" w:hAnsi="Traditional Arabic" w:cs="Traditional Arabic"/>
          <w:b/>
          <w:bCs/>
          <w:color w:val="FF0000"/>
          <w:sz w:val="62"/>
          <w:szCs w:val="62"/>
          <w:rtl/>
        </w:rPr>
      </w:pPr>
      <w:r w:rsidRPr="007525CF">
        <w:rPr>
          <w:rFonts w:ascii="Traditional Arabic" w:hAnsi="Traditional Arabic" w:cs="Traditional Arabic"/>
          <w:b/>
          <w:bCs/>
          <w:color w:val="FF0000"/>
          <w:sz w:val="62"/>
          <w:szCs w:val="62"/>
          <w:rtl/>
        </w:rPr>
        <w:t xml:space="preserve">الكشف عن حال الطبيب المتصدّر </w:t>
      </w:r>
    </w:p>
    <w:p w:rsidR="007525CF" w:rsidRPr="007525CF" w:rsidRDefault="007525CF" w:rsidP="007525CF">
      <w:pPr>
        <w:jc w:val="center"/>
        <w:rPr>
          <w:rFonts w:ascii="Traditional Arabic" w:hAnsi="Traditional Arabic" w:cs="Traditional Arabic"/>
          <w:b/>
          <w:bCs/>
          <w:color w:val="FF0000"/>
          <w:sz w:val="46"/>
          <w:szCs w:val="46"/>
          <w:rtl/>
        </w:rPr>
      </w:pPr>
      <w:r w:rsidRPr="007525CF">
        <w:rPr>
          <w:rFonts w:ascii="Traditional Arabic" w:hAnsi="Traditional Arabic" w:cs="Traditional Arabic" w:hint="cs"/>
          <w:b/>
          <w:bCs/>
          <w:color w:val="FF0000"/>
          <w:sz w:val="46"/>
          <w:szCs w:val="46"/>
          <w:rtl/>
        </w:rPr>
        <w:t>(ردٌّ على المدعو أسعد أسامة)</w:t>
      </w:r>
    </w:p>
    <w:p w:rsidR="00812EAB" w:rsidRPr="009C1345" w:rsidRDefault="00812EAB" w:rsidP="00812EAB">
      <w:pPr>
        <w:jc w:val="center"/>
        <w:rPr>
          <w:rFonts w:ascii="Traditional Arabic" w:hAnsi="Traditional Arabic" w:cs="Traditional Arabic"/>
          <w:b/>
          <w:bCs/>
          <w:color w:val="000000" w:themeColor="text1"/>
          <w:sz w:val="36"/>
          <w:szCs w:val="36"/>
          <w:rtl/>
        </w:rPr>
      </w:pPr>
      <w:proofErr w:type="spellStart"/>
      <w:r w:rsidRPr="009C1345">
        <w:rPr>
          <w:rFonts w:ascii="Traditional Arabic" w:hAnsi="Traditional Arabic" w:cs="Traditional Arabic"/>
          <w:b/>
          <w:bCs/>
          <w:color w:val="000000" w:themeColor="text1"/>
          <w:sz w:val="36"/>
          <w:szCs w:val="36"/>
          <w:rtl/>
        </w:rPr>
        <w:t>الحمدلله</w:t>
      </w:r>
      <w:proofErr w:type="spellEnd"/>
      <w:r w:rsidRPr="009C1345">
        <w:rPr>
          <w:rFonts w:ascii="Traditional Arabic" w:hAnsi="Traditional Arabic" w:cs="Traditional Arabic"/>
          <w:b/>
          <w:bCs/>
          <w:color w:val="000000" w:themeColor="text1"/>
          <w:sz w:val="36"/>
          <w:szCs w:val="36"/>
          <w:rtl/>
        </w:rPr>
        <w:t xml:space="preserve"> والصلاة والسلام على رسول الله </w:t>
      </w:r>
      <w:proofErr w:type="spellStart"/>
      <w:r w:rsidRPr="009C1345">
        <w:rPr>
          <w:rFonts w:ascii="Traditional Arabic" w:hAnsi="Traditional Arabic" w:cs="Traditional Arabic"/>
          <w:b/>
          <w:bCs/>
          <w:color w:val="000000" w:themeColor="text1"/>
          <w:sz w:val="36"/>
          <w:szCs w:val="36"/>
          <w:rtl/>
        </w:rPr>
        <w:t>وآله</w:t>
      </w:r>
      <w:proofErr w:type="spellEnd"/>
      <w:r w:rsidRPr="009C1345">
        <w:rPr>
          <w:rFonts w:ascii="Traditional Arabic" w:hAnsi="Traditional Arabic" w:cs="Traditional Arabic"/>
          <w:b/>
          <w:bCs/>
          <w:color w:val="000000" w:themeColor="text1"/>
          <w:sz w:val="36"/>
          <w:szCs w:val="36"/>
          <w:rtl/>
        </w:rPr>
        <w:t xml:space="preserve"> وصحبه أجمعين أما بعد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فإن من البلاء الذي أصيب به السودان وأهله كثرة المتصدرين والمتعالمين </w:t>
      </w:r>
      <w:proofErr w:type="spellStart"/>
      <w:r w:rsidRPr="009C1345">
        <w:rPr>
          <w:rFonts w:ascii="Traditional Arabic" w:hAnsi="Traditional Arabic" w:cs="Traditional Arabic"/>
          <w:b/>
          <w:bCs/>
          <w:color w:val="000000" w:themeColor="text1"/>
          <w:sz w:val="36"/>
          <w:szCs w:val="36"/>
          <w:rtl/>
        </w:rPr>
        <w:t>والمتمسحين</w:t>
      </w:r>
      <w:proofErr w:type="spellEnd"/>
      <w:r w:rsidRPr="009C1345">
        <w:rPr>
          <w:rFonts w:ascii="Traditional Arabic" w:hAnsi="Traditional Arabic" w:cs="Traditional Arabic"/>
          <w:b/>
          <w:bCs/>
          <w:color w:val="000000" w:themeColor="text1"/>
          <w:sz w:val="36"/>
          <w:szCs w:val="36"/>
          <w:rtl/>
        </w:rPr>
        <w:t xml:space="preserve"> بعلماء السنة السلفيين ؛ ومثل هؤلاء لا يؤتمنون على دين الله ، خاصة وأن كثيرا منهم لا يُعلم لهم دراسة معتبرة على أهل العلم السلفيين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قال </w:t>
      </w:r>
      <w:r w:rsidR="00542847">
        <w:rPr>
          <w:rFonts w:ascii="Traditional Arabic" w:hAnsi="Traditional Arabic" w:cs="Traditional Arabic" w:hint="cs"/>
          <w:b/>
          <w:bCs/>
          <w:color w:val="000000" w:themeColor="text1"/>
          <w:sz w:val="36"/>
          <w:szCs w:val="36"/>
          <w:rtl/>
        </w:rPr>
        <w:t>ابن مسعود رضي الله عنه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(لايزال ال</w:t>
      </w:r>
      <w:r w:rsidR="00542847">
        <w:rPr>
          <w:rFonts w:ascii="Traditional Arabic" w:hAnsi="Traditional Arabic" w:cs="Traditional Arabic"/>
          <w:b/>
          <w:bCs/>
          <w:color w:val="000000" w:themeColor="text1"/>
          <w:sz w:val="36"/>
          <w:szCs w:val="36"/>
          <w:rtl/>
        </w:rPr>
        <w:t>ناس بخير ما أ</w:t>
      </w:r>
      <w:r w:rsidR="00542847">
        <w:rPr>
          <w:rFonts w:ascii="Traditional Arabic" w:hAnsi="Traditional Arabic" w:cs="Traditional Arabic" w:hint="cs"/>
          <w:b/>
          <w:bCs/>
          <w:color w:val="000000" w:themeColor="text1"/>
          <w:sz w:val="36"/>
          <w:szCs w:val="36"/>
          <w:rtl/>
        </w:rPr>
        <w:t>خذوا</w:t>
      </w:r>
      <w:r w:rsidRPr="009C1345">
        <w:rPr>
          <w:rFonts w:ascii="Traditional Arabic" w:hAnsi="Traditional Arabic" w:cs="Traditional Arabic"/>
          <w:b/>
          <w:bCs/>
          <w:color w:val="000000" w:themeColor="text1"/>
          <w:sz w:val="36"/>
          <w:szCs w:val="36"/>
          <w:rtl/>
        </w:rPr>
        <w:t xml:space="preserve"> العلم </w:t>
      </w:r>
      <w:r w:rsidR="00542847">
        <w:rPr>
          <w:rFonts w:ascii="Traditional Arabic" w:hAnsi="Traditional Arabic" w:cs="Traditional Arabic" w:hint="cs"/>
          <w:b/>
          <w:bCs/>
          <w:color w:val="000000" w:themeColor="text1"/>
          <w:sz w:val="36"/>
          <w:szCs w:val="36"/>
          <w:rtl/>
        </w:rPr>
        <w:t>عن أكابرهم</w:t>
      </w:r>
      <w:r w:rsidRPr="009C1345">
        <w:rPr>
          <w:rFonts w:ascii="Traditional Arabic" w:hAnsi="Traditional Arabic" w:cs="Traditional Arabic"/>
          <w:b/>
          <w:bCs/>
          <w:color w:val="000000" w:themeColor="text1"/>
          <w:sz w:val="36"/>
          <w:szCs w:val="36"/>
          <w:rtl/>
        </w:rPr>
        <w:t xml:space="preserve"> </w:t>
      </w:r>
      <w:r w:rsidR="00542847">
        <w:rPr>
          <w:rFonts w:ascii="Traditional Arabic" w:hAnsi="Traditional Arabic" w:cs="Traditional Arabic" w:hint="cs"/>
          <w:b/>
          <w:bCs/>
          <w:color w:val="000000" w:themeColor="text1"/>
          <w:sz w:val="36"/>
          <w:szCs w:val="36"/>
          <w:rtl/>
        </w:rPr>
        <w:t>فإذا أخذوه من أصاغرهم وشرارهم هلكوا</w:t>
      </w:r>
      <w:r w:rsidRPr="009C1345">
        <w:rPr>
          <w:rFonts w:ascii="Traditional Arabic" w:hAnsi="Traditional Arabic" w:cs="Traditional Arabic"/>
          <w:b/>
          <w:bCs/>
          <w:color w:val="000000" w:themeColor="text1"/>
          <w:sz w:val="36"/>
          <w:szCs w:val="36"/>
          <w:rtl/>
        </w:rPr>
        <w:t xml:space="preserve">)[ </w:t>
      </w:r>
      <w:r w:rsidR="00542847">
        <w:rPr>
          <w:rFonts w:ascii="Traditional Arabic" w:hAnsi="Traditional Arabic" w:cs="Traditional Arabic" w:hint="cs"/>
          <w:b/>
          <w:bCs/>
          <w:color w:val="000000" w:themeColor="text1"/>
          <w:sz w:val="36"/>
          <w:szCs w:val="36"/>
          <w:rtl/>
        </w:rPr>
        <w:t>السلسلة الصحيحة</w:t>
      </w:r>
      <w:r w:rsidRPr="009C1345">
        <w:rPr>
          <w:rFonts w:ascii="Traditional Arabic" w:hAnsi="Traditional Arabic" w:cs="Traditional Arabic"/>
          <w:b/>
          <w:bCs/>
          <w:color w:val="000000" w:themeColor="text1"/>
          <w:sz w:val="36"/>
          <w:szCs w:val="36"/>
          <w:rtl/>
        </w:rPr>
        <w:t>]</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ومن هؤلاء القوم المدعو ( أبو عمران أسعد أسامة ) الطبيب الذي كان قابعاً في إحدى دول الكفر لسنين طويلة ولم يكن يعلم كثيرا عن حال الدعاة في السودان – بحسب قوله – ثم فجأة ظهر في السودان وصارت له بعض الحلقات في الأسواق كأضرابه المتعالمين السفهاء مزمل فقيري وآداب وجماعتهم</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متّكئين على قولهم إنهم ينشرون التوحيد ويحاربون الشرك ، وكأن الدعوة إلى توحيد الله العظيم غير منضبطة ويتكلم فيها كل من هب ودب بعلم أو بجهل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بأخلاق أو بغير أخلاق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lastRenderedPageBreak/>
        <w:t>وللأسف فكثير من هؤلاء كما وضح شيخنا نزار حفظه الله يظنون أن الدعوة الصحيحة للتوحيد هي ما تربى عليه بعضهم - في مثل حلقات محمد مصطفى – من سب وشتم وسفه وغير ذلك ، ولذلك تجدهم يحاربون من يدعو إلى توحيد الله ويحذّر من الشرك وفق ما سار عليه العلماء من تدريس للمتون الشرعية في التوحيد و يتحلّى بالأخلاق الفاضلة والحكمة كالشيخ نزار العباس حفظه الله نحسبه كذلك ولا نزكي على الله أحدا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 من بلايا هذا الطبيب ارتباطه بالمدعو حسن بن عطاء الله خريج مدرسة مختار بدري الحدادي حيث نشر له عدة دروس في قناته على (يوتيوب) وكذا نشر كلام لموسى القطان في الثناء على حسن بن عطاء الله</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ولمعرفة حال المدعو حسن يمكن مراجعة كلام الشيخ نزار وتحذيره منه في موقع راية السلف بالسودان</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وقد قال النبي صل الله عليه وسلم : (الأرواح جنود مجندة</w:t>
      </w:r>
      <w:r w:rsidR="00542847">
        <w:rPr>
          <w:rFonts w:ascii="Traditional Arabic" w:hAnsi="Traditional Arabic" w:cs="Traditional Arabic" w:hint="cs"/>
          <w:b/>
          <w:bCs/>
          <w:color w:val="000000" w:themeColor="text1"/>
          <w:sz w:val="36"/>
          <w:szCs w:val="36"/>
          <w:rtl/>
        </w:rPr>
        <w:t xml:space="preserve"> فما تعارف منها ائتلف وما تناكر منها اختلف</w:t>
      </w:r>
      <w:r w:rsidRPr="009C1345">
        <w:rPr>
          <w:rFonts w:ascii="Traditional Arabic" w:hAnsi="Traditional Arabic" w:cs="Traditional Arabic"/>
          <w:b/>
          <w:bCs/>
          <w:color w:val="000000" w:themeColor="text1"/>
          <w:sz w:val="36"/>
          <w:szCs w:val="36"/>
          <w:rtl/>
        </w:rPr>
        <w:t>) [</w:t>
      </w:r>
      <w:r w:rsidR="000B1BFC">
        <w:rPr>
          <w:rFonts w:ascii="Traditional Arabic" w:hAnsi="Traditional Arabic" w:cs="Traditional Arabic" w:hint="cs"/>
          <w:b/>
          <w:bCs/>
          <w:color w:val="000000" w:themeColor="text1"/>
          <w:sz w:val="36"/>
          <w:szCs w:val="36"/>
          <w:rtl/>
        </w:rPr>
        <w:t>أخرجه</w:t>
      </w:r>
      <w:r w:rsidR="00542847">
        <w:rPr>
          <w:rFonts w:ascii="Traditional Arabic" w:hAnsi="Traditional Arabic" w:cs="Traditional Arabic" w:hint="cs"/>
          <w:b/>
          <w:bCs/>
          <w:color w:val="000000" w:themeColor="text1"/>
          <w:sz w:val="36"/>
          <w:szCs w:val="36"/>
          <w:rtl/>
        </w:rPr>
        <w:t xml:space="preserve"> البخاري ومسلم</w:t>
      </w:r>
      <w:r w:rsidRPr="009C1345">
        <w:rPr>
          <w:rFonts w:ascii="Traditional Arabic" w:hAnsi="Traditional Arabic" w:cs="Traditional Arabic"/>
          <w:b/>
          <w:bCs/>
          <w:color w:val="000000" w:themeColor="text1"/>
          <w:sz w:val="36"/>
          <w:szCs w:val="36"/>
          <w:rtl/>
        </w:rPr>
        <w:t>]</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و قد قام هذا الرجل في هذا الأسبوع بنشر مقال له في إحدى المنتديات السلفية يذكر فيه أنهم تمكنوا من الإشراف على مركز نسائي للتحفيظ وتدريس العلوم الشرعية في الخرطوم – حي الامتداد – </w:t>
      </w:r>
      <w:r w:rsidR="004F5610">
        <w:rPr>
          <w:rFonts w:ascii="Traditional Arabic" w:hAnsi="Traditional Arabic" w:cs="Traditional Arabic" w:hint="cs"/>
          <w:b/>
          <w:bCs/>
          <w:color w:val="000000" w:themeColor="text1"/>
          <w:sz w:val="36"/>
          <w:szCs w:val="36"/>
          <w:rtl/>
        </w:rPr>
        <w:t>الجهة الغربية ل</w:t>
      </w:r>
      <w:r w:rsidRPr="009C1345">
        <w:rPr>
          <w:rFonts w:ascii="Traditional Arabic" w:hAnsi="Traditional Arabic" w:cs="Traditional Arabic"/>
          <w:b/>
          <w:bCs/>
          <w:color w:val="000000" w:themeColor="text1"/>
          <w:sz w:val="36"/>
          <w:szCs w:val="36"/>
          <w:rtl/>
        </w:rPr>
        <w:t xml:space="preserve">مسجد التقوى </w:t>
      </w:r>
      <w:r w:rsidR="004F5610">
        <w:rPr>
          <w:rFonts w:ascii="Traditional Arabic" w:hAnsi="Traditional Arabic" w:cs="Traditional Arabic" w:hint="cs"/>
          <w:b/>
          <w:bCs/>
          <w:color w:val="000000" w:themeColor="text1"/>
          <w:sz w:val="36"/>
          <w:szCs w:val="36"/>
          <w:rtl/>
        </w:rPr>
        <w:t>ثم</w:t>
      </w:r>
      <w:r w:rsidRPr="009C1345">
        <w:rPr>
          <w:rFonts w:ascii="Traditional Arabic" w:hAnsi="Traditional Arabic" w:cs="Traditional Arabic"/>
          <w:b/>
          <w:bCs/>
          <w:color w:val="000000" w:themeColor="text1"/>
          <w:sz w:val="36"/>
          <w:szCs w:val="36"/>
          <w:rtl/>
        </w:rPr>
        <w:t xml:space="preserve"> طعن في شيخنا نزار قائلا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 </w:t>
      </w:r>
      <w:r w:rsidR="003241CA">
        <w:rPr>
          <w:rFonts w:ascii="Traditional Arabic" w:hAnsi="Traditional Arabic" w:cs="Traditional Arabic" w:hint="cs"/>
          <w:b/>
          <w:bCs/>
          <w:color w:val="000000" w:themeColor="text1"/>
          <w:sz w:val="36"/>
          <w:szCs w:val="36"/>
          <w:rtl/>
        </w:rPr>
        <w:t xml:space="preserve">مما نعانيه في السودان ، وهو وجود صنف من الجهلة أتباع كذاب يحاربون معه السلفيين الذين يدعون إلى الله تعالى حسب  استطاعتهم بحجة أنهم غير </w:t>
      </w:r>
      <w:proofErr w:type="spellStart"/>
      <w:r w:rsidR="003241CA">
        <w:rPr>
          <w:rFonts w:ascii="Traditional Arabic" w:hAnsi="Traditional Arabic" w:cs="Traditional Arabic" w:hint="cs"/>
          <w:b/>
          <w:bCs/>
          <w:color w:val="000000" w:themeColor="text1"/>
          <w:sz w:val="36"/>
          <w:szCs w:val="36"/>
          <w:rtl/>
        </w:rPr>
        <w:t>مزكيين</w:t>
      </w:r>
      <w:proofErr w:type="spellEnd"/>
      <w:r w:rsidR="003241CA">
        <w:rPr>
          <w:rFonts w:ascii="Traditional Arabic" w:hAnsi="Traditional Arabic" w:cs="Traditional Arabic" w:hint="cs"/>
          <w:b/>
          <w:bCs/>
          <w:color w:val="000000" w:themeColor="text1"/>
          <w:sz w:val="36"/>
          <w:szCs w:val="36"/>
          <w:rtl/>
        </w:rPr>
        <w:t xml:space="preserve"> من قبل العلماء</w:t>
      </w:r>
      <w:r w:rsidRPr="009C1345">
        <w:rPr>
          <w:rFonts w:ascii="Traditional Arabic" w:hAnsi="Traditional Arabic" w:cs="Traditional Arabic"/>
          <w:b/>
          <w:bCs/>
          <w:color w:val="000000" w:themeColor="text1"/>
          <w:sz w:val="36"/>
          <w:szCs w:val="36"/>
          <w:rtl/>
        </w:rPr>
        <w:t>)</w:t>
      </w:r>
    </w:p>
    <w:p w:rsidR="00812EAB" w:rsidRPr="009C1345" w:rsidRDefault="00812EAB" w:rsidP="007525CF">
      <w:pPr>
        <w:rPr>
          <w:rFonts w:ascii="Traditional Arabic" w:hAnsi="Traditional Arabic" w:cs="Traditional Arabic"/>
          <w:b/>
          <w:bCs/>
          <w:color w:val="000000" w:themeColor="text1"/>
          <w:sz w:val="36"/>
          <w:szCs w:val="36"/>
          <w:rtl/>
        </w:rPr>
      </w:pPr>
      <w:proofErr w:type="spellStart"/>
      <w:r w:rsidRPr="009C1345">
        <w:rPr>
          <w:rFonts w:ascii="Traditional Arabic" w:hAnsi="Traditional Arabic" w:cs="Traditional Arabic"/>
          <w:b/>
          <w:bCs/>
          <w:color w:val="000000" w:themeColor="text1"/>
          <w:sz w:val="36"/>
          <w:szCs w:val="36"/>
          <w:rtl/>
        </w:rPr>
        <w:lastRenderedPageBreak/>
        <w:t>وبحمدالله</w:t>
      </w:r>
      <w:proofErr w:type="spellEnd"/>
      <w:r w:rsidRPr="009C1345">
        <w:rPr>
          <w:rFonts w:ascii="Traditional Arabic" w:hAnsi="Traditional Arabic" w:cs="Traditional Arabic"/>
          <w:b/>
          <w:bCs/>
          <w:color w:val="000000" w:themeColor="text1"/>
          <w:sz w:val="36"/>
          <w:szCs w:val="36"/>
          <w:rtl/>
        </w:rPr>
        <w:t xml:space="preserve"> تم حذف ذلك المقال من المنتدى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والتعليق على هذا المقال من وجوه :</w:t>
      </w:r>
    </w:p>
    <w:p w:rsidR="00812EAB" w:rsidRPr="009C1345" w:rsidRDefault="00812EAB" w:rsidP="007525CF">
      <w:pPr>
        <w:rPr>
          <w:rFonts w:ascii="Traditional Arabic" w:hAnsi="Traditional Arabic" w:cs="Traditional Arabic"/>
          <w:b/>
          <w:bCs/>
          <w:color w:val="000000" w:themeColor="text1"/>
          <w:sz w:val="36"/>
          <w:szCs w:val="36"/>
          <w:rtl/>
        </w:rPr>
      </w:pPr>
      <w:r w:rsidRPr="007525CF">
        <w:rPr>
          <w:rFonts w:ascii="Traditional Arabic" w:hAnsi="Traditional Arabic" w:cs="Traditional Arabic"/>
          <w:b/>
          <w:bCs/>
          <w:color w:val="FF0000"/>
          <w:sz w:val="40"/>
          <w:szCs w:val="40"/>
          <w:rtl/>
        </w:rPr>
        <w:t>الوجه الأول :</w:t>
      </w:r>
      <w:r w:rsidRPr="007525CF">
        <w:rPr>
          <w:rFonts w:ascii="Traditional Arabic" w:hAnsi="Traditional Arabic" w:cs="Traditional Arabic"/>
          <w:b/>
          <w:bCs/>
          <w:color w:val="000000" w:themeColor="text1"/>
          <w:sz w:val="40"/>
          <w:szCs w:val="40"/>
          <w:rtl/>
        </w:rPr>
        <w:t xml:space="preserve"> </w:t>
      </w:r>
      <w:r w:rsidRPr="009C1345">
        <w:rPr>
          <w:rFonts w:ascii="Traditional Arabic" w:hAnsi="Traditional Arabic" w:cs="Traditional Arabic"/>
          <w:b/>
          <w:bCs/>
          <w:color w:val="000000" w:themeColor="text1"/>
          <w:sz w:val="36"/>
          <w:szCs w:val="36"/>
          <w:rtl/>
        </w:rPr>
        <w:t xml:space="preserve">هذا المسجد – التقوى – كانت للشيخ نزار بن هاشم حفظه الله دروس فيه استفاد منها الكثير من طلاب العلم السلفيين وغيرهم من عامة الناس ممن كان يحضر ، وكعادة الشيخ حفظه الله فإنه يتطرق لبيان الاعتقاد الصحيح والتحذير من الشرك والبدع في دروسه حفظه الله ، وفي مرة جاء أحد دعاة الصوفية وهو المدعو (حامد بابكر) و شوّش على أهل المسجد بكلام فيه تخبط في العقيدة فقام الشيخ نزار حفظه الله وردّ على كلامه و وضّح للعامة المعتقد الصحيح ، </w:t>
      </w:r>
      <w:proofErr w:type="spellStart"/>
      <w:r w:rsidRPr="009C1345">
        <w:rPr>
          <w:rFonts w:ascii="Traditional Arabic" w:hAnsi="Traditional Arabic" w:cs="Traditional Arabic"/>
          <w:b/>
          <w:bCs/>
          <w:color w:val="000000" w:themeColor="text1"/>
          <w:sz w:val="36"/>
          <w:szCs w:val="36"/>
          <w:rtl/>
        </w:rPr>
        <w:t>وبحمدالله</w:t>
      </w:r>
      <w:proofErr w:type="spellEnd"/>
      <w:r w:rsidRPr="009C1345">
        <w:rPr>
          <w:rFonts w:ascii="Traditional Arabic" w:hAnsi="Traditional Arabic" w:cs="Traditional Arabic"/>
          <w:b/>
          <w:bCs/>
          <w:color w:val="000000" w:themeColor="text1"/>
          <w:sz w:val="36"/>
          <w:szCs w:val="36"/>
          <w:rtl/>
        </w:rPr>
        <w:t xml:space="preserve"> قررت لجنة المسجد عدم السماح لذلك الصوفي بالكلام مرة أخرى ، وبعد هذا يطلع علينا هذا المدعو أسعد ليصوّر الشيخ وطلابه في صورة المحاربين للداعين للتوحيد – والذين يقصد بهم نفسه وأتباعه - !!!</w:t>
      </w:r>
    </w:p>
    <w:p w:rsidR="00812EAB" w:rsidRPr="009C1345" w:rsidRDefault="00812EAB" w:rsidP="00812EAB">
      <w:pPr>
        <w:jc w:val="center"/>
        <w:rPr>
          <w:rFonts w:ascii="Traditional Arabic" w:hAnsi="Traditional Arabic" w:cs="Traditional Arabic"/>
          <w:b/>
          <w:bCs/>
          <w:color w:val="000000" w:themeColor="text1"/>
          <w:sz w:val="36"/>
          <w:szCs w:val="36"/>
          <w:rtl/>
        </w:rPr>
      </w:pPr>
    </w:p>
    <w:p w:rsidR="00812EAB" w:rsidRPr="009C1345" w:rsidRDefault="00812EAB" w:rsidP="007525CF">
      <w:pPr>
        <w:rPr>
          <w:rFonts w:ascii="Traditional Arabic" w:hAnsi="Traditional Arabic" w:cs="Traditional Arabic"/>
          <w:b/>
          <w:bCs/>
          <w:color w:val="000000" w:themeColor="text1"/>
          <w:sz w:val="36"/>
          <w:szCs w:val="36"/>
          <w:rtl/>
        </w:rPr>
      </w:pPr>
      <w:r w:rsidRPr="007525CF">
        <w:rPr>
          <w:rFonts w:ascii="Traditional Arabic" w:hAnsi="Traditional Arabic" w:cs="Traditional Arabic"/>
          <w:b/>
          <w:bCs/>
          <w:color w:val="FF0000"/>
          <w:sz w:val="40"/>
          <w:szCs w:val="40"/>
          <w:rtl/>
        </w:rPr>
        <w:t>الوجه الثاني :</w:t>
      </w:r>
      <w:r w:rsidRPr="009C1345">
        <w:rPr>
          <w:rFonts w:ascii="Traditional Arabic" w:hAnsi="Traditional Arabic" w:cs="Traditional Arabic"/>
          <w:b/>
          <w:bCs/>
          <w:color w:val="000000" w:themeColor="text1"/>
          <w:sz w:val="36"/>
          <w:szCs w:val="36"/>
          <w:rtl/>
        </w:rPr>
        <w:t xml:space="preserve"> قال أسعد (</w:t>
      </w:r>
      <w:r w:rsidR="004F5610">
        <w:rPr>
          <w:rFonts w:ascii="Traditional Arabic" w:hAnsi="Traditional Arabic" w:cs="Traditional Arabic" w:hint="cs"/>
          <w:b/>
          <w:bCs/>
          <w:color w:val="000000" w:themeColor="text1"/>
          <w:sz w:val="36"/>
          <w:szCs w:val="36"/>
          <w:rtl/>
        </w:rPr>
        <w:t xml:space="preserve">يحاربون معه السلفيين الذين يدعون إلى الله تعالى حسب  استطاعتهم بحجة أنهم غير </w:t>
      </w:r>
      <w:proofErr w:type="spellStart"/>
      <w:r w:rsidR="004F5610">
        <w:rPr>
          <w:rFonts w:ascii="Traditional Arabic" w:hAnsi="Traditional Arabic" w:cs="Traditional Arabic" w:hint="cs"/>
          <w:b/>
          <w:bCs/>
          <w:color w:val="000000" w:themeColor="text1"/>
          <w:sz w:val="36"/>
          <w:szCs w:val="36"/>
          <w:rtl/>
        </w:rPr>
        <w:t>مزكيين</w:t>
      </w:r>
      <w:proofErr w:type="spellEnd"/>
      <w:r w:rsidR="004F5610">
        <w:rPr>
          <w:rFonts w:ascii="Traditional Arabic" w:hAnsi="Traditional Arabic" w:cs="Traditional Arabic" w:hint="cs"/>
          <w:b/>
          <w:bCs/>
          <w:color w:val="000000" w:themeColor="text1"/>
          <w:sz w:val="36"/>
          <w:szCs w:val="36"/>
          <w:rtl/>
        </w:rPr>
        <w:t xml:space="preserve"> من قبل العلماء</w:t>
      </w:r>
      <w:r w:rsidRPr="009C1345">
        <w:rPr>
          <w:rFonts w:ascii="Traditional Arabic" w:hAnsi="Traditional Arabic" w:cs="Traditional Arabic"/>
          <w:b/>
          <w:bCs/>
          <w:color w:val="000000" w:themeColor="text1"/>
          <w:sz w:val="36"/>
          <w:szCs w:val="36"/>
          <w:rtl/>
        </w:rPr>
        <w:t xml:space="preserve">)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وهذا من الكذب والافتراء على الشيخ نزار حفظه الله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وقد قام الشيخ من قبل بدحض هذه الفرية في رسالته القيمة إجابة السائل الفاضل حيث قال :</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 </w:t>
      </w:r>
      <w:r w:rsidRPr="009C1345">
        <w:rPr>
          <w:rStyle w:val="a3"/>
          <w:rFonts w:ascii="Traditional Arabic" w:hAnsi="Traditional Arabic" w:cs="Traditional Arabic"/>
          <w:color w:val="000000" w:themeColor="text1"/>
          <w:sz w:val="36"/>
          <w:szCs w:val="36"/>
          <w:rtl/>
        </w:rPr>
        <w:t xml:space="preserve">أما قول الكذوب: «ينهى أتباعه عن الدعوة </w:t>
      </w:r>
      <w:proofErr w:type="spellStart"/>
      <w:r w:rsidRPr="009C1345">
        <w:rPr>
          <w:rStyle w:val="a3"/>
          <w:rFonts w:ascii="Traditional Arabic" w:hAnsi="Traditional Arabic" w:cs="Traditional Arabic"/>
          <w:color w:val="000000" w:themeColor="text1"/>
          <w:sz w:val="36"/>
          <w:szCs w:val="36"/>
          <w:rtl/>
        </w:rPr>
        <w:t>وﻻ</w:t>
      </w:r>
      <w:proofErr w:type="spellEnd"/>
      <w:r w:rsidRPr="009C1345">
        <w:rPr>
          <w:rStyle w:val="a3"/>
          <w:rFonts w:ascii="Traditional Arabic" w:hAnsi="Traditional Arabic" w:cs="Traditional Arabic"/>
          <w:color w:val="000000" w:themeColor="text1"/>
          <w:sz w:val="36"/>
          <w:szCs w:val="36"/>
          <w:rtl/>
        </w:rPr>
        <w:t xml:space="preserve"> يبيحها </w:t>
      </w:r>
      <w:proofErr w:type="spellStart"/>
      <w:r w:rsidRPr="009C1345">
        <w:rPr>
          <w:rStyle w:val="a3"/>
          <w:rFonts w:ascii="Traditional Arabic" w:hAnsi="Traditional Arabic" w:cs="Traditional Arabic"/>
          <w:color w:val="000000" w:themeColor="text1"/>
          <w:sz w:val="36"/>
          <w:szCs w:val="36"/>
          <w:rtl/>
        </w:rPr>
        <w:t>إﻻ</w:t>
      </w:r>
      <w:proofErr w:type="spellEnd"/>
      <w:r w:rsidRPr="009C1345">
        <w:rPr>
          <w:rStyle w:val="a3"/>
          <w:rFonts w:ascii="Traditional Arabic" w:hAnsi="Traditional Arabic" w:cs="Traditional Arabic"/>
          <w:color w:val="000000" w:themeColor="text1"/>
          <w:sz w:val="36"/>
          <w:szCs w:val="36"/>
          <w:rtl/>
        </w:rPr>
        <w:t xml:space="preserve"> لمن هو عالم أو له تزكية من العلماء»؛ فدليلٌ واضحٌ على جهله المركب بأصول التعليم لعلوم الشرع والدعوة </w:t>
      </w:r>
      <w:r w:rsidRPr="009C1345">
        <w:rPr>
          <w:rStyle w:val="a3"/>
          <w:rFonts w:ascii="Traditional Arabic" w:hAnsi="Traditional Arabic" w:cs="Traditional Arabic"/>
          <w:color w:val="000000" w:themeColor="text1"/>
          <w:sz w:val="36"/>
          <w:szCs w:val="36"/>
          <w:rtl/>
        </w:rPr>
        <w:lastRenderedPageBreak/>
        <w:t>إلى الله عند السلفيين قديماً وحديثاً؛ فإنَّ ما طَعَنَ به عَلَيَّ وجَعَلَه مأخَذَ (هواه وحَنَقِه) هو الأصل المتقرر في الدعوة السلفية دعوة الحق وعلومها كما بيَّـن ذلك العلماء السلفيون قديماً وحديثاً أنه لا يقوم بالدعوة إلى الله وتعليم الأمة إلا العلماء الربانيون ومن تربَّى عليهم وزكوه وأجازوه من طلابهم الراسخين السائرين على المنهج السلفي، وليس الأمر فوضى وعبثاً وعشوائيةً كما في فهم وعقل وتصوُّر هذا المغرِض الجهول وأشباهه</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 xml:space="preserve">فإذا كانت علوم الدنيا وفنونها الـمِهَنِيَّة مِن طبٍّ وهندسةٍ وتصنيعٍ... إلخ لا يمارسها </w:t>
      </w:r>
      <w:proofErr w:type="spellStart"/>
      <w:r w:rsidRPr="009C1345">
        <w:rPr>
          <w:rStyle w:val="a3"/>
          <w:rFonts w:ascii="Traditional Arabic" w:hAnsi="Traditional Arabic" w:cs="Traditional Arabic"/>
          <w:color w:val="000000" w:themeColor="text1"/>
          <w:sz w:val="36"/>
          <w:szCs w:val="36"/>
          <w:rtl/>
        </w:rPr>
        <w:t>ولايؤذَن</w:t>
      </w:r>
      <w:proofErr w:type="spellEnd"/>
      <w:r w:rsidRPr="009C1345">
        <w:rPr>
          <w:rStyle w:val="a3"/>
          <w:rFonts w:ascii="Traditional Arabic" w:hAnsi="Traditional Arabic" w:cs="Traditional Arabic"/>
          <w:color w:val="000000" w:themeColor="text1"/>
          <w:sz w:val="36"/>
          <w:szCs w:val="36"/>
          <w:rtl/>
        </w:rPr>
        <w:t xml:space="preserve"> لكائنٍ من كان بتطبيقها والعمل بها إلا بشهادةٍ أو تعليمٍ من خبيرٍ ورعايةٍ منه في كل دول العالم، بل تعاقِب هذه الدول (الإسلامية وغيرها) ولوائحها التنظيمية مَن قام بها بلا أهليةٍ وشهادةٍ معتبرةٍ وإذنٍ؛ والشرع الإسلامي وأصوله الـمُحْكَمَة يقرُّ ذلك ولا يرده لأنه دين العدل والأمانة وحفظ الحقوق لذاتها ولأهلها؛ فكيف باللهِ عليكم بعلم الإسلام العظيم ودعوَته الذي هو أفضل العلوم على الإطلاق وأشرفها وأنبلها وطريقٌ لجنة الله ومرضاته أن يُتْرَكَ شأنُه وأَمْرُه عبثاً وفوضى يحشر أنفه فيه كلُّ أحدٍ كهذا الجهول الكذوب المغرِض وشاكلته!!، والله العظيم يقول في كتابه مبيِّناً خطر مقام العلم ومنزلته: ((قُلْ إِنَّمَا حَرَّمَ رَبِّيَ الْفَوَاحِشَ مَا ظَهَرَ مِنْهَا وَمَا بَطَنَ وَالْإِثْمَ وَالْبَغْيَ بِغَيْرِ الْحَقِّ وَأَنْ تُشْرِكُوا بِاللَّهِ مَا لَمْ يُنَزِّلْ بِهِ سُلْطَانًا وَأَنْ تَقُولُوا عَلَى اللَّهِ مَا لَا تَعْلَمُونَ))، ويقول -صلى الله عليه وسلم-: «مَن طلبَ العِلمَ ليُجاريَ بهِ العلَماءَ أو </w:t>
      </w:r>
      <w:proofErr w:type="spellStart"/>
      <w:r w:rsidRPr="009C1345">
        <w:rPr>
          <w:rStyle w:val="a3"/>
          <w:rFonts w:ascii="Traditional Arabic" w:hAnsi="Traditional Arabic" w:cs="Traditional Arabic"/>
          <w:color w:val="000000" w:themeColor="text1"/>
          <w:sz w:val="36"/>
          <w:szCs w:val="36"/>
          <w:rtl/>
        </w:rPr>
        <w:t>ليُماريَ</w:t>
      </w:r>
      <w:proofErr w:type="spellEnd"/>
      <w:r w:rsidRPr="009C1345">
        <w:rPr>
          <w:rStyle w:val="a3"/>
          <w:rFonts w:ascii="Traditional Arabic" w:hAnsi="Traditional Arabic" w:cs="Traditional Arabic"/>
          <w:color w:val="000000" w:themeColor="text1"/>
          <w:sz w:val="36"/>
          <w:szCs w:val="36"/>
          <w:rtl/>
        </w:rPr>
        <w:t xml:space="preserve"> بهِ السُّفَهاءَ أو يصرِفَ بهِ وجوهَ النَّاسِ إليهِ أدخلَهُ اللَّهُ النَّارَ» [صحيح الترمذي]، ويقول أيضاً: «القضاةُ ثلاثةٌ: واحدٌ في الجنةِ واثنانِ في النارِ؛ فأما الذي في الجنةِ فرجلٌ عرَفَ الحقَّ فقضى بهِ، ورجلٌ عرَفَ الحقَّ وجارَ في الحُكمِ فهو في النارِ، ورجلٌ قضى للناسِ على جهلٍ فهو في النارِ» [صححه الألباني في تخريج المشكاة]. إلى غير ذلك من النصوص الكثيرة الدالَّة على فضل العلم وأهله وخطر شأنه في آنٍ واحدٍ؛ </w:t>
      </w:r>
      <w:r w:rsidRPr="009C1345">
        <w:rPr>
          <w:rStyle w:val="a3"/>
          <w:rFonts w:ascii="Traditional Arabic" w:hAnsi="Traditional Arabic" w:cs="Traditional Arabic"/>
          <w:color w:val="000000" w:themeColor="text1"/>
          <w:sz w:val="36"/>
          <w:szCs w:val="36"/>
          <w:rtl/>
        </w:rPr>
        <w:lastRenderedPageBreak/>
        <w:t>لأجل هذا وغيره بيَّـن العلماء أثابهم الله على ضوء هذه النصوص وأصولها أنَّ نشر العلم والدعوة إلى الله لا يقوم (به وبها) كل أحدٍ مِن هَابٍّ ودَابٍّ كالمغرِض هذا وأمثاله، بل هي وظيفةٌ عظيمةٌ لها أصولها وشروطها وأوصافها وضوابطها</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قال ابن المبارك -رحمه الله-: «أَوَّلُ العِلْمِ النِّيَّةُ، ثُمَّ الاستِمَاعُ، ثُمَّ الفَهْمُ، ثُمَّ الحِفْظُ، ثُمَّ العَمَلُ، ثُمَّ النَّشْرُ» [جامع بيان العلم وفضله</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وقال ابن عون -رحمه الله-:«لا يُؤْخَذُ العِلْمُ إِلا مِـمَّنْ شُهِدَ لَهُ بِالطَّلَب» [الكفاية للخطيب</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وقال الإمام مالك -رحمه الله-:«مَا أَجَبْتُ فِي الفَتْوَى حَتَّى سَأَلْتُ مَنْ هُوَ أَعْلَمُ مِنِّي: هَلْ يَرَانِي مَوْضِعَاً لِذَلِك؟ سَأَلْتُ رَبِيعَة، وَسَأَلْتُ يَحْيَى بنَ سَعِيد، فَأَمَرَنِي بِذَلِك» فقلت له: يا أبا عبد الله لو نـَهَوْكَ؟!، قال: «كُنْتُ أَنْتَهِي؛ لا يَنْبَغِي لِرَجُلٍ أَنْ يَرَى نَفْسَهُ أَهْلاً لِشَيْءٍ حَتَّى يَسْأَلَ مَنْ هُوَ أعْلَم مِنْهُ» [الكفاية للخطيب</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قال الشاطبي -رحمه الله-: «والعالِم إذا لم يشهد له العلماء فهو في الحكم باقٍ على الأصل من عدم العلم، حتى يشهد فيه غيره، ويعلم من نفسه ما شُهِد له به، وإلا فهو على يقينٍ من عدم العلم أو على شكٍّ؛ فاختيار الإقدام في هاتين الحالتين على الإحجام لا يكون إلا باتِّباع الهوى إذ كان ينبغي له أن يستفتي في نفسه غيره، ولم يفعل! وكان مِن حقه أن لا يُقْدِمَ إلا أن يقدِّمَه غيره ولم يفعل!» [الاعتصام</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 xml:space="preserve">قال العلامة الألباني -رحمه الله- معلِّقاً: «هذه نصيحة الإمام الشاطبي إلى العالِـم الذي بإمكانه أن يتقدَّم إلى الناس بشيءٍ من العلم ينصحه بأن لا يتقدم حتى يشهد له العلماء خشية أن يكون من أهل الأهواء، فماذا كان ينصح يا ترى لو رأى بعض هؤلاء المتعلقين بهذا العلم في زماننا هذا؟ لاشك أنه سيقول له: (ليس هذا عُشُّك فادْرُجِي) فهل من معتبر؟!! وإني والله لأخشى على هذا البعض أن يشملهم قوله صلى الله عليه وسلم: (يُنْزَع عقول أهل هذا الزمان، ويُخْلَف لها هباء من الناس يحسب أكثرهم أنهم </w:t>
      </w:r>
      <w:r w:rsidRPr="009C1345">
        <w:rPr>
          <w:rStyle w:val="a3"/>
          <w:rFonts w:ascii="Traditional Arabic" w:hAnsi="Traditional Arabic" w:cs="Traditional Arabic"/>
          <w:color w:val="000000" w:themeColor="text1"/>
          <w:sz w:val="36"/>
          <w:szCs w:val="36"/>
          <w:rtl/>
        </w:rPr>
        <w:lastRenderedPageBreak/>
        <w:t>على شيءٍ وليسوا على شيء) والله المستعان!» [السلسلة الصحيحة</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 xml:space="preserve">وقد سُئِلَ الشيخ العلامة صالح الفوزان -حفظه الله-: بلدنا ليس فيها علماء فهل يجوز لطلاب العلم أن </w:t>
      </w:r>
      <w:proofErr w:type="spellStart"/>
      <w:r w:rsidRPr="009C1345">
        <w:rPr>
          <w:rStyle w:val="a3"/>
          <w:rFonts w:ascii="Traditional Arabic" w:hAnsi="Traditional Arabic" w:cs="Traditional Arabic"/>
          <w:color w:val="000000" w:themeColor="text1"/>
          <w:sz w:val="36"/>
          <w:szCs w:val="36"/>
          <w:rtl/>
        </w:rPr>
        <w:t>يتصدورا</w:t>
      </w:r>
      <w:proofErr w:type="spellEnd"/>
      <w:r w:rsidRPr="009C1345">
        <w:rPr>
          <w:rStyle w:val="a3"/>
          <w:rFonts w:ascii="Traditional Arabic" w:hAnsi="Traditional Arabic" w:cs="Traditional Arabic"/>
          <w:color w:val="000000" w:themeColor="text1"/>
          <w:sz w:val="36"/>
          <w:szCs w:val="36"/>
          <w:rtl/>
        </w:rPr>
        <w:t xml:space="preserve"> للتدريس اعتماداً على كتب وسلاسل أهل العلم؟</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فأجاب -حفظه الله-: «لا، الذين ليسوا علماء لا يجوز لهم التصدر والتدريس وهم ليس عندهم علم، لا يتصدر للتدريس والإفتاء إلا أهل العلم. فكما أشرتُ سابقاً عن هذه المشكلة أنَّ الواجب أنَّ هؤلاء الذين ليس عندهم علماء الواجب أن يذهب طائفةٌ من شبابهم يذهبون إلى العلماء ويتعلمون في البلاد التي فيها علماء وفيها كليات شريعة، دراسة نظامية أو دراسة في الحِلَق في المساجد، يتعلمون ثم يرجعون إلى بلدهم بعد ما يتأهلون بالعلم فيباشرون القيام بالتدريس والفتوى والتعليم، كما قال تعالى: ((وَمَا كَانَ المُؤْمِنُونَ لِيَنْفِرُوا كَافَّةً فَلَوْلاَ نَفَرَ مِنْ كُلِّ فِرْقَةٍ مِنْهُم طَائِفَةٌ لِيَتَفَقَّهُوا فِي الدِّينِ وَلِيُنْذِرُوا قَوْمَهُم إِذَا رَجَعُوا إِلَيْهِمْ وَلَعَلَّهُمْ يَحْذَرُون)) كان الناس في عهد النبي صلى الله عليه وسلم يُسْلِمُون في بلادهم وفي البوادي والحاضرة يسلمون ثم يفد جماعةٌ منهم إلى رسول الله صلى الله عليه وسلم ويبقون عنده أياماً أو شهوراً حتى يتعلموا ثم يرجعون إلى أهليهم أو إلى بلادهم فينشرون فيها الخير، هذه هي الطريقة الصحيحة؛ أما أن تبقوا بجهلكم فلا يجوز هذا، لابد أن يكون منكم وفدٌ يفدون إلى العلماء ويتعلمون منهم مباشرة، لا عن طريق الأشرطة والكتب بل مباشرةً بالجلوس عندهم وسؤالهم ومناقشتهم حتى يتفقه الإنسان في دينه» [فتاوى في المسجد الحرام</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w:t>
      </w:r>
      <w:r w:rsidRPr="009C1345">
        <w:rPr>
          <w:rStyle w:val="a3"/>
          <w:rFonts w:ascii="Traditional Arabic" w:hAnsi="Traditional Arabic" w:cs="Traditional Arabic"/>
          <w:color w:val="000000" w:themeColor="text1"/>
          <w:sz w:val="36"/>
          <w:szCs w:val="36"/>
          <w:rtl/>
        </w:rPr>
        <w:t>وللاستزادة راجع شريط: (أقوال العلماء فيمن يؤخذ عنه العلم) من إصدارات موقع راية السلف بالسودان</w:t>
      </w:r>
    </w:p>
    <w:p w:rsidR="007525CF"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lastRenderedPageBreak/>
        <w:t xml:space="preserve"> </w:t>
      </w:r>
      <w:r w:rsidRPr="009C1345">
        <w:rPr>
          <w:rStyle w:val="a3"/>
          <w:rFonts w:ascii="Traditional Arabic" w:hAnsi="Traditional Arabic" w:cs="Traditional Arabic"/>
          <w:color w:val="000000" w:themeColor="text1"/>
          <w:sz w:val="36"/>
          <w:szCs w:val="36"/>
          <w:rtl/>
        </w:rPr>
        <w:t>هذا هو إِذَاً الأصل الـمُعْتَبَر الـمعتَمَد في شأن العلم وتعليمه عند العلماء السلفيين وطلابهم لا عند أهل البدع والأهواء والجهال والمغرِضين والمفسدين في الأرض لكن الأمر اليوم للأسف الشديد آلَ كما قال الأوزاعي -رحمه الله-: «كَانَ هَذَا العِلْمُ كُرِيمَاً يَتَلَقَّاهُ الرَّجَالُ، فَلَمَّا دَخَلَ فِي الكُتُبِ دَخَلَ فِيهِ غَيْرُ أَهْلِهِ» [السِّيَر</w:t>
      </w:r>
      <w:r w:rsidR="007525CF">
        <w:rPr>
          <w:rStyle w:val="a3"/>
          <w:rFonts w:ascii="Traditional Arabic" w:hAnsi="Traditional Arabic" w:cs="Traditional Arabic" w:hint="cs"/>
          <w:color w:val="000000" w:themeColor="text1"/>
          <w:sz w:val="36"/>
          <w:szCs w:val="36"/>
          <w:rtl/>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 </w:t>
      </w:r>
      <w:r w:rsidRPr="009C1345">
        <w:rPr>
          <w:rStyle w:val="a3"/>
          <w:rFonts w:ascii="Traditional Arabic" w:hAnsi="Traditional Arabic" w:cs="Traditional Arabic"/>
          <w:color w:val="000000" w:themeColor="text1"/>
          <w:sz w:val="36"/>
          <w:szCs w:val="36"/>
          <w:rtl/>
        </w:rPr>
        <w:t>ومع ذلك لأجل الاضطرار -بسبب فشوِّ الجهل بالإسلام وأصوله وعقائده وندرة العلماء السلفيين وطلابهم الراسخين أو بُعْدِ محالِّـهم وصعوبة الوصول إليهم- في كثيرٍ من بلاد المسلمين اليوم أقول كما قال فضيلة شيخنا ووالدنا الشيخ العلامة ربيع بن هادي المدخلي -حفظه الله تعالى وسائر مشايخنا السلفيين</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007525CF" w:rsidRPr="009C1345">
        <w:rPr>
          <w:rStyle w:val="a3"/>
          <w:rFonts w:ascii="Traditional Arabic" w:hAnsi="Traditional Arabic" w:cs="Traditional Arabic"/>
          <w:color w:val="000000" w:themeColor="text1"/>
          <w:sz w:val="36"/>
          <w:szCs w:val="36"/>
          <w:rtl/>
        </w:rPr>
        <w:t>«</w:t>
      </w:r>
      <w:r w:rsidRPr="009C1345">
        <w:rPr>
          <w:rStyle w:val="a3"/>
          <w:rFonts w:ascii="Traditional Arabic" w:hAnsi="Traditional Arabic" w:cs="Traditional Arabic"/>
          <w:color w:val="000000" w:themeColor="text1"/>
          <w:sz w:val="36"/>
          <w:szCs w:val="36"/>
          <w:rtl/>
        </w:rPr>
        <w:t>نصيحتي للشباب السلفي أن يشمِّروا عن ساعد الجد في تحصيل العلم أن يتعلموا, ولكن إذا كانوا في بلد جهلاء وليس فيها علماء وفيهم طالب علمٍ يحتاجون إلى ما عنده من علمٍ قليل فأنا أرى أنه يبذل ما عنده من علم ولا نعقِّد الأمور على الشباب الذي يرى الدنيا مظلمةً بالجهل والخرافات والشرك -ونقول لا تتصدر لتعليم الناس إلا إذا بلغت منزلة ابن تيمية أو أحمد بن حنبل- هذا لا يحصل؛ فيعني ((حُرِّمَتْ عَلَيْكُمُ الْمَيْتَةُ وَالْدَّمُ وَلَحْمُ الْخِنْزِير))، ((إِلَّا مَا اضْطُرِرْتُمْ إِلَيْهِ)) هذا (الضرورة تبيح المحظورة) كما يقال، قاعدةٌ شرعية؛ فإذا كان في بلده يرى الشرك يرى البدع ويرى ترك الصلاة وهو يعرف الشرك ويعرف يعني ما هي البدع وما هي السنن وما هو كذا؛ يعلِّم بالذي عنده</w:t>
      </w:r>
      <w:r w:rsidR="007525CF" w:rsidRPr="009C1345">
        <w:rPr>
          <w:rStyle w:val="a3"/>
          <w:rFonts w:ascii="Traditional Arabic" w:hAnsi="Traditional Arabic" w:cs="Traditional Arabic"/>
          <w:color w:val="000000" w:themeColor="text1"/>
          <w:sz w:val="36"/>
          <w:szCs w:val="36"/>
        </w:rPr>
        <w:t>«</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007525CF" w:rsidRPr="009C1345">
        <w:rPr>
          <w:rStyle w:val="a3"/>
          <w:rFonts w:ascii="Traditional Arabic" w:hAnsi="Traditional Arabic" w:cs="Traditional Arabic"/>
          <w:color w:val="000000" w:themeColor="text1"/>
          <w:sz w:val="36"/>
          <w:szCs w:val="36"/>
          <w:rtl/>
        </w:rPr>
        <w:t>«</w:t>
      </w:r>
      <w:r w:rsidRPr="009C1345">
        <w:rPr>
          <w:rStyle w:val="a3"/>
          <w:rFonts w:ascii="Traditional Arabic" w:hAnsi="Traditional Arabic" w:cs="Traditional Arabic"/>
          <w:color w:val="000000" w:themeColor="text1"/>
          <w:sz w:val="36"/>
          <w:szCs w:val="36"/>
          <w:rtl/>
        </w:rPr>
        <w:t>فأنا لا أشجع طالب العلم على أن يركب رأسه وينصب نفسه عالماً, لا، لا يقم بهذا ولست أفتيه بهذا المنظار؛ وإنما إذا أُلْـجِئَ ولم أجد عالماً غيره، وعنده شيءٌ من العلم فليطرح في الساحة ما عنده من العلم الذي يعلمه, لا يتكلم في دين الله بجهلٍ أبداً حتى لو كان عالماً لا يجوز له أن يقول على الله إلا الحق</w:t>
      </w:r>
      <w:r w:rsidRPr="009C1345">
        <w:rPr>
          <w:rStyle w:val="a3"/>
          <w:rFonts w:ascii="Traditional Arabic" w:hAnsi="Traditional Arabic" w:cs="Traditional Arabic"/>
          <w:color w:val="000000" w:themeColor="text1"/>
          <w:sz w:val="36"/>
          <w:szCs w:val="36"/>
        </w:rPr>
        <w:t>...</w:t>
      </w:r>
      <w:r w:rsidR="007525CF" w:rsidRPr="007525CF">
        <w:rPr>
          <w:rStyle w:val="a3"/>
          <w:rFonts w:ascii="Traditional Arabic" w:hAnsi="Traditional Arabic" w:cs="Traditional Arabic"/>
          <w:color w:val="000000" w:themeColor="text1"/>
          <w:sz w:val="36"/>
          <w:szCs w:val="36"/>
        </w:rPr>
        <w:t xml:space="preserve"> </w:t>
      </w:r>
      <w:r w:rsidR="007525CF" w:rsidRPr="009C1345">
        <w:rPr>
          <w:rStyle w:val="a3"/>
          <w:rFonts w:ascii="Traditional Arabic" w:hAnsi="Traditional Arabic" w:cs="Traditional Arabic"/>
          <w:color w:val="000000" w:themeColor="text1"/>
          <w:sz w:val="36"/>
          <w:szCs w:val="36"/>
        </w:rPr>
        <w:t>«</w:t>
      </w:r>
      <w:r w:rsidRPr="009C1345">
        <w:rPr>
          <w:rStyle w:val="a3"/>
          <w:rFonts w:ascii="Traditional Arabic" w:hAnsi="Traditional Arabic" w:cs="Traditional Arabic"/>
          <w:color w:val="000000" w:themeColor="text1"/>
          <w:sz w:val="36"/>
          <w:szCs w:val="36"/>
        </w:rPr>
        <w:t>.</w:t>
      </w:r>
    </w:p>
    <w:p w:rsidR="00812EAB" w:rsidRPr="009C1345" w:rsidRDefault="00812EAB" w:rsidP="007525CF">
      <w:pP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Pr>
        <w:lastRenderedPageBreak/>
        <w:br/>
      </w:r>
      <w:r w:rsidR="007525CF" w:rsidRPr="009C1345">
        <w:rPr>
          <w:rStyle w:val="a3"/>
          <w:rFonts w:ascii="Traditional Arabic" w:hAnsi="Traditional Arabic" w:cs="Traditional Arabic"/>
          <w:color w:val="000000" w:themeColor="text1"/>
          <w:sz w:val="36"/>
          <w:szCs w:val="36"/>
          <w:rtl/>
        </w:rPr>
        <w:t>«</w:t>
      </w:r>
      <w:r w:rsidR="007525CF">
        <w:rPr>
          <w:rStyle w:val="a3"/>
          <w:rFonts w:ascii="Traditional Arabic" w:hAnsi="Traditional Arabic" w:cs="Traditional Arabic" w:hint="cs"/>
          <w:color w:val="000000" w:themeColor="text1"/>
          <w:sz w:val="36"/>
          <w:szCs w:val="36"/>
          <w:rtl/>
        </w:rPr>
        <w:t xml:space="preserve"> </w:t>
      </w:r>
      <w:r w:rsidRPr="009C1345">
        <w:rPr>
          <w:rStyle w:val="a3"/>
          <w:rFonts w:ascii="Traditional Arabic" w:hAnsi="Traditional Arabic" w:cs="Traditional Arabic"/>
          <w:color w:val="000000" w:themeColor="text1"/>
          <w:sz w:val="36"/>
          <w:szCs w:val="36"/>
          <w:rtl/>
        </w:rPr>
        <w:t>فإذا رأى حاجةً ورأى الناس مضطرين إلى ما عنده من العلم القليل فليتكلم فقط في حدود ما يعلم ولا يتجاوز حده وقد يتصدى للتعليم فينفخ فيه الشيطان فلا يُسْأَل عن مسألةٍ إلا وأجاب فيها...» انتهى كلام فضيلته -حفظه الله</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tl/>
        </w:rPr>
        <w:t>وهذا المقام الاضطراري يحتاج من هذا الطالب أموراً مهمةً عظيمةً ينبغي عليه أن يتحلَّى بها (وإلا إِنْ لم يسلِّمْه اللهُ وقَعَ في بحورٍ من الخطر والعَطَب نسأل الله العافية) منها</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(1) </w:t>
      </w:r>
      <w:r w:rsidRPr="009C1345">
        <w:rPr>
          <w:rStyle w:val="a3"/>
          <w:rFonts w:ascii="Traditional Arabic" w:hAnsi="Traditional Arabic" w:cs="Traditional Arabic"/>
          <w:color w:val="000000" w:themeColor="text1"/>
          <w:sz w:val="36"/>
          <w:szCs w:val="36"/>
          <w:rtl/>
        </w:rPr>
        <w:t>أن يحقق الإخلاص لله ويراعيه ويتعهَّده أيَّـما تعهُّدٍ</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(2) </w:t>
      </w:r>
      <w:r w:rsidRPr="009C1345">
        <w:rPr>
          <w:rStyle w:val="a3"/>
          <w:rFonts w:ascii="Traditional Arabic" w:hAnsi="Traditional Arabic" w:cs="Traditional Arabic"/>
          <w:color w:val="000000" w:themeColor="text1"/>
          <w:sz w:val="36"/>
          <w:szCs w:val="36"/>
          <w:rtl/>
        </w:rPr>
        <w:t>أن يعلم أنه مُبَلِّغٌ عن العلماء عِلْمَهم وواسطةٌ بينهم وبين الناس محل دعوته</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(3) </w:t>
      </w:r>
      <w:r w:rsidRPr="009C1345">
        <w:rPr>
          <w:rStyle w:val="a3"/>
          <w:rFonts w:ascii="Traditional Arabic" w:hAnsi="Traditional Arabic" w:cs="Traditional Arabic"/>
          <w:color w:val="000000" w:themeColor="text1"/>
          <w:sz w:val="36"/>
          <w:szCs w:val="36"/>
          <w:rtl/>
        </w:rPr>
        <w:t>أن يعلم ويوقن أنه في هذا المقام لأجل الضرورة والإنابة عن أهل هذا المقام العظيم</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(4) </w:t>
      </w:r>
      <w:r w:rsidRPr="009C1345">
        <w:rPr>
          <w:rStyle w:val="a3"/>
          <w:rFonts w:ascii="Traditional Arabic" w:hAnsi="Traditional Arabic" w:cs="Traditional Arabic"/>
          <w:color w:val="000000" w:themeColor="text1"/>
          <w:sz w:val="36"/>
          <w:szCs w:val="36"/>
          <w:rtl/>
        </w:rPr>
        <w:t>أن يكون على إلمامٍ ولو بالإجمال الـمُمَتَّن المضبوط بالعقيدة السلفية وأصولها وتوحيدها وأركان الإسلام وفرائضه؛ إما بتلقِّيه لمتونها عن العلماء السلفيين أو طلابهم الكبار الأثبات مباشرةً، أو عن طريق آثارهم وشروحهم المسموعة أو المقروءة</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(5) </w:t>
      </w:r>
      <w:r w:rsidRPr="009C1345">
        <w:rPr>
          <w:rStyle w:val="a3"/>
          <w:rFonts w:ascii="Traditional Arabic" w:hAnsi="Traditional Arabic" w:cs="Traditional Arabic"/>
          <w:color w:val="000000" w:themeColor="text1"/>
          <w:sz w:val="36"/>
          <w:szCs w:val="36"/>
          <w:rtl/>
        </w:rPr>
        <w:t>أن يتحرَّى الحديث والسنة الصحيحة من مظانِّـها حتى لا يقع في نشر ما لا يصح ويثبت في الناس</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(6) </w:t>
      </w:r>
      <w:r w:rsidRPr="009C1345">
        <w:rPr>
          <w:rStyle w:val="a3"/>
          <w:rFonts w:ascii="Traditional Arabic" w:hAnsi="Traditional Arabic" w:cs="Traditional Arabic"/>
          <w:color w:val="000000" w:themeColor="text1"/>
          <w:sz w:val="36"/>
          <w:szCs w:val="36"/>
          <w:rtl/>
        </w:rPr>
        <w:t>أن يبيِّن للناس أنه ناقلٌ عن العلماء وعلومهم حتى لا ينصِّب نفسه ولا ينصِّبوه عالماً مفتياً، وتحقيقه لذلك يكون بــ</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1/ </w:t>
      </w:r>
      <w:r w:rsidRPr="009C1345">
        <w:rPr>
          <w:rStyle w:val="a3"/>
          <w:rFonts w:ascii="Traditional Arabic" w:hAnsi="Traditional Arabic" w:cs="Traditional Arabic"/>
          <w:color w:val="000000" w:themeColor="text1"/>
          <w:sz w:val="36"/>
          <w:szCs w:val="36"/>
          <w:rtl/>
        </w:rPr>
        <w:t>قراءته لكلام العلماء السلفيين من كتبهم عليهم أو إسماعه لهم من أشرطتهم، أو بترتيبه لهم محاضرات أو كلمات أو لقاءات عبر الهاتف ووسائل الاتصال الحديثة مع مشيخة السلفية أو طلابهم الأثبات</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2/ </w:t>
      </w:r>
      <w:r w:rsidRPr="009C1345">
        <w:rPr>
          <w:rStyle w:val="a3"/>
          <w:rFonts w:ascii="Traditional Arabic" w:hAnsi="Traditional Arabic" w:cs="Traditional Arabic"/>
          <w:color w:val="000000" w:themeColor="text1"/>
          <w:sz w:val="36"/>
          <w:szCs w:val="36"/>
          <w:rtl/>
        </w:rPr>
        <w:t>أو بضبط كلامهم حفظاً وإلقائه عليهم</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lastRenderedPageBreak/>
        <w:t xml:space="preserve">3/ </w:t>
      </w:r>
      <w:r w:rsidRPr="009C1345">
        <w:rPr>
          <w:rStyle w:val="a3"/>
          <w:rFonts w:ascii="Traditional Arabic" w:hAnsi="Traditional Arabic" w:cs="Traditional Arabic"/>
          <w:color w:val="000000" w:themeColor="text1"/>
          <w:sz w:val="36"/>
          <w:szCs w:val="36"/>
          <w:rtl/>
        </w:rPr>
        <w:t xml:space="preserve">إذا سُئِل عن مسائل العلم أجاب بجواب العلماء إِنْ عَلِمَه وضَبَطَه ويسمي العلماء بأسمائهم إِنْ كان الناس مهيَّئين مُقْبِلِين عليهم وإلا لم يُصَرِّح حتى يتسنى بحول الله ذِكرُهم ليرتبطوا بهم ويتصلوا </w:t>
      </w:r>
      <w:proofErr w:type="spellStart"/>
      <w:r w:rsidRPr="009C1345">
        <w:rPr>
          <w:rStyle w:val="a3"/>
          <w:rFonts w:ascii="Traditional Arabic" w:hAnsi="Traditional Arabic" w:cs="Traditional Arabic"/>
          <w:color w:val="000000" w:themeColor="text1"/>
          <w:sz w:val="36"/>
          <w:szCs w:val="36"/>
          <w:rtl/>
        </w:rPr>
        <w:t>بمرجعيتهم</w:t>
      </w:r>
      <w:proofErr w:type="spellEnd"/>
      <w:r w:rsidRPr="009C1345">
        <w:rPr>
          <w:rStyle w:val="a3"/>
          <w:rFonts w:ascii="Traditional Arabic" w:hAnsi="Traditional Arabic" w:cs="Traditional Arabic"/>
          <w:color w:val="000000" w:themeColor="text1"/>
          <w:sz w:val="36"/>
          <w:szCs w:val="36"/>
          <w:rtl/>
        </w:rPr>
        <w:t xml:space="preserve"> العلمية المعتبرة. وإن جهل الجواب أفادهم بعدم علمه به لكنه سيراجع لهم العلماء ويرجع إليهم ولنفسه بحول الله وفضله بجوابهم وعلمهم</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4/ </w:t>
      </w:r>
      <w:r w:rsidRPr="009C1345">
        <w:rPr>
          <w:rStyle w:val="a3"/>
          <w:rFonts w:ascii="Traditional Arabic" w:hAnsi="Traditional Arabic" w:cs="Traditional Arabic"/>
          <w:color w:val="000000" w:themeColor="text1"/>
          <w:sz w:val="36"/>
          <w:szCs w:val="36"/>
          <w:rtl/>
        </w:rPr>
        <w:t xml:space="preserve">وإذا يسَّرَ الله له تولِّـي منصب خطبة الجمعة خَطَب بخطب العلماء السلفيين أو بما وعاه وهَضَمَه من النصوص بشروحهم المعتمدة </w:t>
      </w:r>
      <w:proofErr w:type="spellStart"/>
      <w:r w:rsidRPr="009C1345">
        <w:rPr>
          <w:rStyle w:val="a3"/>
          <w:rFonts w:ascii="Traditional Arabic" w:hAnsi="Traditional Arabic" w:cs="Traditional Arabic"/>
          <w:color w:val="000000" w:themeColor="text1"/>
          <w:sz w:val="36"/>
          <w:szCs w:val="36"/>
          <w:rtl/>
        </w:rPr>
        <w:t>متحرِّياً</w:t>
      </w:r>
      <w:proofErr w:type="spellEnd"/>
      <w:r w:rsidRPr="009C1345">
        <w:rPr>
          <w:rStyle w:val="a3"/>
          <w:rFonts w:ascii="Traditional Arabic" w:hAnsi="Traditional Arabic" w:cs="Traditional Arabic"/>
          <w:color w:val="000000" w:themeColor="text1"/>
          <w:sz w:val="36"/>
          <w:szCs w:val="36"/>
          <w:rtl/>
        </w:rPr>
        <w:t xml:space="preserve"> كما ذكرتُ صحيحَ الحديث في هذا المقام</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(7) </w:t>
      </w:r>
      <w:r w:rsidRPr="009C1345">
        <w:rPr>
          <w:rStyle w:val="a3"/>
          <w:rFonts w:ascii="Traditional Arabic" w:hAnsi="Traditional Arabic" w:cs="Traditional Arabic"/>
          <w:color w:val="000000" w:themeColor="text1"/>
          <w:sz w:val="36"/>
          <w:szCs w:val="36"/>
          <w:rtl/>
        </w:rPr>
        <w:t>أن يخاطب الناس ويبلِّغهم عن العلماء ما أُشِيرَ إليه من أصول الإسلام من العقائد والتوحيد وفرائض الإسلام</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(8) </w:t>
      </w:r>
      <w:r w:rsidRPr="009C1345">
        <w:rPr>
          <w:rStyle w:val="a3"/>
          <w:rFonts w:ascii="Traditional Arabic" w:hAnsi="Traditional Arabic" w:cs="Traditional Arabic"/>
          <w:color w:val="000000" w:themeColor="text1"/>
          <w:sz w:val="36"/>
          <w:szCs w:val="36"/>
          <w:rtl/>
        </w:rPr>
        <w:t>أن يكون مقامه الاضطراري هذا حاملاً له ودافعاً بحول الله وقوته لمواصلة الطلب والتحصيل والارتباط الوثيق بالعلماء السلفيين وطلابهم ليزداد في العلم قوةً ودرجةً وإتقاناً</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(9) </w:t>
      </w:r>
      <w:r w:rsidRPr="009C1345">
        <w:rPr>
          <w:rStyle w:val="a3"/>
          <w:rFonts w:ascii="Traditional Arabic" w:hAnsi="Traditional Arabic" w:cs="Traditional Arabic"/>
          <w:color w:val="000000" w:themeColor="text1"/>
          <w:sz w:val="36"/>
          <w:szCs w:val="36"/>
          <w:rtl/>
        </w:rPr>
        <w:t xml:space="preserve">أن يتحلَّى بأدب وسَـمْتِ العلم والعلماء قولاً وعملاً وأسلوباً وخطاباً وتعاملاً، بعيداً عن التكلُّف والتَّشَدُّق والفظاظة </w:t>
      </w:r>
      <w:proofErr w:type="spellStart"/>
      <w:r w:rsidRPr="009C1345">
        <w:rPr>
          <w:rStyle w:val="a3"/>
          <w:rFonts w:ascii="Traditional Arabic" w:hAnsi="Traditional Arabic" w:cs="Traditional Arabic"/>
          <w:color w:val="000000" w:themeColor="text1"/>
          <w:sz w:val="36"/>
          <w:szCs w:val="36"/>
          <w:rtl/>
        </w:rPr>
        <w:t>وسييء</w:t>
      </w:r>
      <w:proofErr w:type="spellEnd"/>
      <w:r w:rsidRPr="009C1345">
        <w:rPr>
          <w:rStyle w:val="a3"/>
          <w:rFonts w:ascii="Traditional Arabic" w:hAnsi="Traditional Arabic" w:cs="Traditional Arabic"/>
          <w:color w:val="000000" w:themeColor="text1"/>
          <w:sz w:val="36"/>
          <w:szCs w:val="36"/>
          <w:rtl/>
        </w:rPr>
        <w:t xml:space="preserve"> الأدب والأخلاق</w:t>
      </w:r>
      <w:r w:rsidRPr="009C1345">
        <w:rPr>
          <w:rStyle w:val="a3"/>
          <w:rFonts w:ascii="Traditional Arabic" w:hAnsi="Traditional Arabic" w:cs="Traditional Arabic"/>
          <w:color w:val="000000" w:themeColor="text1"/>
          <w:sz w:val="36"/>
          <w:szCs w:val="36"/>
        </w:rPr>
        <w:t>.</w:t>
      </w:r>
      <w:r w:rsidRPr="009C1345">
        <w:rPr>
          <w:rFonts w:ascii="Traditional Arabic" w:hAnsi="Traditional Arabic" w:cs="Traditional Arabic"/>
          <w:b/>
          <w:bCs/>
          <w:color w:val="000000" w:themeColor="text1"/>
          <w:sz w:val="36"/>
          <w:szCs w:val="36"/>
        </w:rPr>
        <w:br/>
      </w:r>
      <w:r w:rsidRPr="009C1345">
        <w:rPr>
          <w:rStyle w:val="a3"/>
          <w:rFonts w:ascii="Traditional Arabic" w:hAnsi="Traditional Arabic" w:cs="Traditional Arabic"/>
          <w:color w:val="000000" w:themeColor="text1"/>
          <w:sz w:val="36"/>
          <w:szCs w:val="36"/>
        </w:rPr>
        <w:t xml:space="preserve">(10) </w:t>
      </w:r>
      <w:r w:rsidRPr="009C1345">
        <w:rPr>
          <w:rStyle w:val="a3"/>
          <w:rFonts w:ascii="Traditional Arabic" w:hAnsi="Traditional Arabic" w:cs="Traditional Arabic"/>
          <w:color w:val="000000" w:themeColor="text1"/>
          <w:sz w:val="36"/>
          <w:szCs w:val="36"/>
          <w:rtl/>
        </w:rPr>
        <w:t xml:space="preserve">أن يلازم التواضع نفسه ويوقن أنه لا زال في بدايات طريق العلم وأنه </w:t>
      </w:r>
      <w:proofErr w:type="spellStart"/>
      <w:r w:rsidRPr="009C1345">
        <w:rPr>
          <w:rStyle w:val="a3"/>
          <w:rFonts w:ascii="Traditional Arabic" w:hAnsi="Traditional Arabic" w:cs="Traditional Arabic"/>
          <w:color w:val="000000" w:themeColor="text1"/>
          <w:sz w:val="36"/>
          <w:szCs w:val="36"/>
          <w:rtl/>
        </w:rPr>
        <w:t>طويلبٌ</w:t>
      </w:r>
      <w:proofErr w:type="spellEnd"/>
      <w:r w:rsidRPr="009C1345">
        <w:rPr>
          <w:rStyle w:val="a3"/>
          <w:rFonts w:ascii="Traditional Arabic" w:hAnsi="Traditional Arabic" w:cs="Traditional Arabic"/>
          <w:color w:val="000000" w:themeColor="text1"/>
          <w:sz w:val="36"/>
          <w:szCs w:val="36"/>
          <w:rtl/>
        </w:rPr>
        <w:t xml:space="preserve"> فيه، ويشكر الله على أن جعله في هذه المنزلة الشريفة التي ما عُبِدَ الله بمثلها، ويسأله المزيد والثبات عليها حتى مماته؛ نسأل الله أن يرحمنا برحمته الواسعة</w:t>
      </w:r>
      <w:r w:rsidRPr="009C1345">
        <w:rPr>
          <w:rFonts w:ascii="Traditional Arabic" w:hAnsi="Traditional Arabic" w:cs="Traditional Arabic"/>
          <w:b/>
          <w:bCs/>
          <w:color w:val="000000" w:themeColor="text1"/>
          <w:sz w:val="36"/>
          <w:szCs w:val="36"/>
          <w:rtl/>
        </w:rPr>
        <w:t xml:space="preserve"> )انتهى كلام الشيخ نزار حفظه الله</w:t>
      </w:r>
    </w:p>
    <w:p w:rsidR="007525CF" w:rsidRDefault="007525CF" w:rsidP="009C1345">
      <w:pPr>
        <w:rPr>
          <w:rFonts w:ascii="Traditional Arabic" w:hAnsi="Traditional Arabic" w:cs="Traditional Arabic"/>
          <w:b/>
          <w:bCs/>
          <w:color w:val="000000" w:themeColor="text1"/>
          <w:sz w:val="36"/>
          <w:szCs w:val="36"/>
          <w:rtl/>
        </w:rPr>
      </w:pPr>
    </w:p>
    <w:p w:rsidR="007525CF" w:rsidRDefault="007525CF" w:rsidP="009C1345">
      <w:pPr>
        <w:rPr>
          <w:rFonts w:ascii="Traditional Arabic" w:hAnsi="Traditional Arabic" w:cs="Traditional Arabic"/>
          <w:b/>
          <w:bCs/>
          <w:color w:val="000000" w:themeColor="text1"/>
          <w:sz w:val="36"/>
          <w:szCs w:val="36"/>
          <w:rtl/>
        </w:rPr>
      </w:pPr>
    </w:p>
    <w:p w:rsidR="00812EAB" w:rsidRPr="009C1345" w:rsidRDefault="00812EAB" w:rsidP="007525CF">
      <w:pPr>
        <w:jc w:val="both"/>
        <w:rPr>
          <w:rFonts w:ascii="Traditional Arabic" w:hAnsi="Traditional Arabic" w:cs="Traditional Arabic"/>
          <w:b/>
          <w:bCs/>
          <w:color w:val="000000" w:themeColor="text1"/>
          <w:sz w:val="36"/>
          <w:szCs w:val="36"/>
          <w:rtl/>
        </w:rPr>
      </w:pPr>
      <w:r w:rsidRPr="007525CF">
        <w:rPr>
          <w:rFonts w:ascii="Traditional Arabic" w:hAnsi="Traditional Arabic" w:cs="Traditional Arabic"/>
          <w:b/>
          <w:bCs/>
          <w:color w:val="FF0000"/>
          <w:sz w:val="40"/>
          <w:szCs w:val="40"/>
          <w:rtl/>
        </w:rPr>
        <w:lastRenderedPageBreak/>
        <w:t>الوجه الثالث :</w:t>
      </w:r>
      <w:r w:rsidR="009C1345" w:rsidRPr="007525CF">
        <w:rPr>
          <w:rFonts w:ascii="Traditional Arabic" w:hAnsi="Traditional Arabic" w:cs="Traditional Arabic" w:hint="cs"/>
          <w:b/>
          <w:bCs/>
          <w:color w:val="000000" w:themeColor="text1"/>
          <w:sz w:val="40"/>
          <w:szCs w:val="40"/>
          <w:rtl/>
        </w:rPr>
        <w:t xml:space="preserve"> </w:t>
      </w:r>
      <w:r w:rsidR="00A239A4" w:rsidRPr="009C1345">
        <w:rPr>
          <w:rFonts w:ascii="Traditional Arabic" w:hAnsi="Traditional Arabic" w:cs="Traditional Arabic"/>
          <w:b/>
          <w:bCs/>
          <w:color w:val="000000" w:themeColor="text1"/>
          <w:sz w:val="36"/>
          <w:szCs w:val="36"/>
          <w:rtl/>
        </w:rPr>
        <w:t>قوله عن طلاب الشيخ نزار حفظه الله :(أتباع كذاب..)!</w:t>
      </w:r>
    </w:p>
    <w:p w:rsidR="00C200EF" w:rsidRPr="009C1345" w:rsidRDefault="00C200EF"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هنا نذكر مسألتين في التعليق على هذه العبارة :</w:t>
      </w:r>
    </w:p>
    <w:p w:rsidR="00C200EF" w:rsidRPr="009C1345" w:rsidRDefault="00C200EF"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الأولى : هذا الرجل يكذب ويفتري على الشيخ نزار الكذب (رمتني بدائها وانسلت) !</w:t>
      </w:r>
    </w:p>
    <w:p w:rsidR="00A239A4" w:rsidRPr="009C1345" w:rsidRDefault="00C200EF"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فوصفه للشيخ نزار بالكذب هذا كذب في حدّ ذاته !</w:t>
      </w:r>
      <w:r w:rsidR="00A239A4" w:rsidRPr="009C1345">
        <w:rPr>
          <w:rFonts w:ascii="Traditional Arabic" w:hAnsi="Traditional Arabic" w:cs="Traditional Arabic"/>
          <w:b/>
          <w:bCs/>
          <w:color w:val="000000" w:themeColor="text1"/>
          <w:sz w:val="36"/>
          <w:szCs w:val="36"/>
          <w:rtl/>
        </w:rPr>
        <w:t xml:space="preserve"> </w:t>
      </w:r>
    </w:p>
    <w:p w:rsidR="00C200EF" w:rsidRPr="009C1345" w:rsidRDefault="00C200EF"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ثم هو لجبنه </w:t>
      </w:r>
      <w:proofErr w:type="spellStart"/>
      <w:r w:rsidRPr="009C1345">
        <w:rPr>
          <w:rFonts w:ascii="Traditional Arabic" w:hAnsi="Traditional Arabic" w:cs="Traditional Arabic"/>
          <w:b/>
          <w:bCs/>
          <w:color w:val="000000" w:themeColor="text1"/>
          <w:sz w:val="36"/>
          <w:szCs w:val="36"/>
          <w:rtl/>
        </w:rPr>
        <w:t>وروغانه</w:t>
      </w:r>
      <w:proofErr w:type="spellEnd"/>
      <w:r w:rsidRPr="009C1345">
        <w:rPr>
          <w:rFonts w:ascii="Traditional Arabic" w:hAnsi="Traditional Arabic" w:cs="Traditional Arabic"/>
          <w:b/>
          <w:bCs/>
          <w:color w:val="000000" w:themeColor="text1"/>
          <w:sz w:val="36"/>
          <w:szCs w:val="36"/>
          <w:rtl/>
        </w:rPr>
        <w:t xml:space="preserve"> لم يصرّح باسم الشيخ ، ولعله يخشى أن ينكشف أمره لكثير من الناس ممن يعرفون الشيخ </w:t>
      </w:r>
      <w:proofErr w:type="spellStart"/>
      <w:r w:rsidRPr="009C1345">
        <w:rPr>
          <w:rFonts w:ascii="Traditional Arabic" w:hAnsi="Traditional Arabic" w:cs="Traditional Arabic"/>
          <w:b/>
          <w:bCs/>
          <w:color w:val="000000" w:themeColor="text1"/>
          <w:sz w:val="36"/>
          <w:szCs w:val="36"/>
          <w:rtl/>
        </w:rPr>
        <w:t>نزاراً</w:t>
      </w:r>
      <w:proofErr w:type="spellEnd"/>
      <w:r w:rsidRPr="009C1345">
        <w:rPr>
          <w:rFonts w:ascii="Traditional Arabic" w:hAnsi="Traditional Arabic" w:cs="Traditional Arabic"/>
          <w:b/>
          <w:bCs/>
          <w:color w:val="000000" w:themeColor="text1"/>
          <w:sz w:val="36"/>
          <w:szCs w:val="36"/>
          <w:rtl/>
        </w:rPr>
        <w:t xml:space="preserve"> وأنه من المشايخ السلفيين الذين درسوا على علماء السنة وزكوه ، هذه </w:t>
      </w:r>
      <w:proofErr w:type="spellStart"/>
      <w:r w:rsidRPr="009C1345">
        <w:rPr>
          <w:rFonts w:ascii="Traditional Arabic" w:hAnsi="Traditional Arabic" w:cs="Traditional Arabic"/>
          <w:b/>
          <w:bCs/>
          <w:color w:val="000000" w:themeColor="text1"/>
          <w:sz w:val="36"/>
          <w:szCs w:val="36"/>
          <w:rtl/>
        </w:rPr>
        <w:t>التزكيات</w:t>
      </w:r>
      <w:proofErr w:type="spellEnd"/>
      <w:r w:rsidRPr="009C1345">
        <w:rPr>
          <w:rFonts w:ascii="Traditional Arabic" w:hAnsi="Traditional Arabic" w:cs="Traditional Arabic"/>
          <w:b/>
          <w:bCs/>
          <w:color w:val="000000" w:themeColor="text1"/>
          <w:sz w:val="36"/>
          <w:szCs w:val="36"/>
          <w:rtl/>
        </w:rPr>
        <w:t xml:space="preserve"> التي أقضّت مضجعه هو ومن على شاكلته (قل موتوا بغيظكم )</w:t>
      </w:r>
    </w:p>
    <w:p w:rsidR="00C200EF" w:rsidRPr="009C1345" w:rsidRDefault="00C200EF" w:rsidP="007525CF">
      <w:pPr>
        <w:pStyle w:val="a4"/>
        <w:numPr>
          <w:ilvl w:val="0"/>
          <w:numId w:val="1"/>
        </w:num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وكذبة أخرى للرجل</w:t>
      </w:r>
      <w:r w:rsidR="00357866" w:rsidRPr="009C1345">
        <w:rPr>
          <w:rFonts w:ascii="Traditional Arabic" w:hAnsi="Traditional Arabic" w:cs="Traditional Arabic"/>
          <w:b/>
          <w:bCs/>
          <w:color w:val="000000" w:themeColor="text1"/>
          <w:sz w:val="36"/>
          <w:szCs w:val="36"/>
          <w:rtl/>
        </w:rPr>
        <w:t xml:space="preserve"> ؛</w:t>
      </w:r>
      <w:r w:rsidRPr="009C1345">
        <w:rPr>
          <w:rFonts w:ascii="Traditional Arabic" w:hAnsi="Traditional Arabic" w:cs="Traditional Arabic"/>
          <w:b/>
          <w:bCs/>
          <w:color w:val="000000" w:themeColor="text1"/>
          <w:sz w:val="36"/>
          <w:szCs w:val="36"/>
          <w:rtl/>
        </w:rPr>
        <w:t xml:space="preserve"> أنه قبل مدة – عند حديثه مع أحد المشايخ السلفيين – </w:t>
      </w:r>
      <w:r w:rsidR="00357866" w:rsidRPr="009C1345">
        <w:rPr>
          <w:rFonts w:ascii="Traditional Arabic" w:hAnsi="Traditional Arabic" w:cs="Traditional Arabic"/>
          <w:b/>
          <w:bCs/>
          <w:color w:val="000000" w:themeColor="text1"/>
          <w:sz w:val="36"/>
          <w:szCs w:val="36"/>
          <w:rtl/>
        </w:rPr>
        <w:t>قال إنه لا</w:t>
      </w:r>
      <w:r w:rsidRPr="009C1345">
        <w:rPr>
          <w:rFonts w:ascii="Traditional Arabic" w:hAnsi="Traditional Arabic" w:cs="Traditional Arabic"/>
          <w:b/>
          <w:bCs/>
          <w:color w:val="000000" w:themeColor="text1"/>
          <w:sz w:val="36"/>
          <w:szCs w:val="36"/>
          <w:rtl/>
        </w:rPr>
        <w:t xml:space="preserve"> يعرف الشيخ </w:t>
      </w:r>
      <w:proofErr w:type="spellStart"/>
      <w:r w:rsidRPr="009C1345">
        <w:rPr>
          <w:rFonts w:ascii="Traditional Arabic" w:hAnsi="Traditional Arabic" w:cs="Traditional Arabic"/>
          <w:b/>
          <w:bCs/>
          <w:color w:val="000000" w:themeColor="text1"/>
          <w:sz w:val="36"/>
          <w:szCs w:val="36"/>
          <w:rtl/>
        </w:rPr>
        <w:t>نزاراً</w:t>
      </w:r>
      <w:proofErr w:type="spellEnd"/>
      <w:r w:rsidRPr="009C1345">
        <w:rPr>
          <w:rFonts w:ascii="Traditional Arabic" w:hAnsi="Traditional Arabic" w:cs="Traditional Arabic"/>
          <w:b/>
          <w:bCs/>
          <w:color w:val="000000" w:themeColor="text1"/>
          <w:sz w:val="36"/>
          <w:szCs w:val="36"/>
          <w:rtl/>
        </w:rPr>
        <w:t xml:space="preserve"> !!!</w:t>
      </w:r>
    </w:p>
    <w:p w:rsidR="00357866" w:rsidRPr="009C1345" w:rsidRDefault="00357866" w:rsidP="004703D1">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ولبيان هذه الكذبة نقول : هذا الرجل كان قد راسله أحد الإخوة </w:t>
      </w:r>
      <w:bookmarkStart w:id="0" w:name="_GoBack"/>
      <w:bookmarkEnd w:id="0"/>
      <w:r w:rsidRPr="009C1345">
        <w:rPr>
          <w:rFonts w:ascii="Traditional Arabic" w:hAnsi="Traditional Arabic" w:cs="Traditional Arabic"/>
          <w:b/>
          <w:bCs/>
          <w:color w:val="000000" w:themeColor="text1"/>
          <w:sz w:val="36"/>
          <w:szCs w:val="36"/>
          <w:rtl/>
        </w:rPr>
        <w:t xml:space="preserve"> من طلاب الشيخ نزار قبل سنوات وأخبره عن حال بعض الدعاة في السودان وأخبره عن دعوة الشيخ نزار وعن رسالة (مهلا أيها الدعاة والشباب تفطنوا لا تضيعوا ) والتي كان قد كتبها الشيخ نزار ردا على محمد حسين يعقوب حينما زار السودان ونزل على أنصار السنة ، وكان مما قاله أسعد :(</w:t>
      </w:r>
    </w:p>
    <w:p w:rsidR="00357866" w:rsidRPr="009C1345" w:rsidRDefault="00357866"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أرجو أن تنشر مخالفات </w:t>
      </w:r>
      <w:proofErr w:type="spellStart"/>
      <w:r w:rsidRPr="009C1345">
        <w:rPr>
          <w:rFonts w:ascii="Traditional Arabic" w:hAnsi="Traditional Arabic" w:cs="Traditional Arabic"/>
          <w:b/>
          <w:bCs/>
          <w:color w:val="000000" w:themeColor="text1"/>
          <w:sz w:val="36"/>
          <w:szCs w:val="36"/>
          <w:rtl/>
        </w:rPr>
        <w:t>السروريين</w:t>
      </w:r>
      <w:proofErr w:type="spellEnd"/>
      <w:r w:rsidRPr="009C1345">
        <w:rPr>
          <w:rFonts w:ascii="Traditional Arabic" w:hAnsi="Traditional Arabic" w:cs="Traditional Arabic"/>
          <w:b/>
          <w:bCs/>
          <w:color w:val="000000" w:themeColor="text1"/>
          <w:sz w:val="36"/>
          <w:szCs w:val="36"/>
          <w:rtl/>
        </w:rPr>
        <w:t xml:space="preserve"> وغيرهم من الحزبيين السودانيين موثقة على شبكة سحاب حتى يتسنى للسلفي السوداني خارج السودان وداخله معرفة حال الدعاة السودانيين ، وأن تنشر أيضاً رسالة الشيخ نزار ).</w:t>
      </w:r>
    </w:p>
    <w:p w:rsidR="00357866" w:rsidRPr="009C1345" w:rsidRDefault="00357866" w:rsidP="007525CF">
      <w:pPr>
        <w:jc w:val="both"/>
        <w:rPr>
          <w:rFonts w:ascii="Traditional Arabic" w:hAnsi="Traditional Arabic" w:cs="Traditional Arabic"/>
          <w:b/>
          <w:bCs/>
          <w:color w:val="000000" w:themeColor="text1"/>
          <w:sz w:val="36"/>
          <w:szCs w:val="36"/>
          <w:rtl/>
        </w:rPr>
      </w:pPr>
    </w:p>
    <w:p w:rsidR="00357866" w:rsidRPr="009C1345" w:rsidRDefault="00357866"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lastRenderedPageBreak/>
        <w:t>وذات مرة عندما نشرت كتابة الشيخ نزار حول التصوير أرسل لهذا الأخ تعليقاً طلب إيصاله للشيخ نزار !</w:t>
      </w:r>
    </w:p>
    <w:p w:rsidR="00357866" w:rsidRPr="009C1345" w:rsidRDefault="00357866" w:rsidP="007525CF">
      <w:pPr>
        <w:jc w:val="both"/>
        <w:rPr>
          <w:rFonts w:ascii="Traditional Arabic" w:hAnsi="Traditional Arabic" w:cs="Traditional Arabic"/>
          <w:b/>
          <w:bCs/>
          <w:color w:val="000000" w:themeColor="text1"/>
          <w:sz w:val="36"/>
          <w:szCs w:val="36"/>
          <w:rtl/>
        </w:rPr>
      </w:pPr>
      <w:proofErr w:type="spellStart"/>
      <w:r w:rsidRPr="009C1345">
        <w:rPr>
          <w:rFonts w:ascii="Traditional Arabic" w:hAnsi="Traditional Arabic" w:cs="Traditional Arabic"/>
          <w:b/>
          <w:bCs/>
          <w:color w:val="000000" w:themeColor="text1"/>
          <w:sz w:val="36"/>
          <w:szCs w:val="36"/>
          <w:rtl/>
        </w:rPr>
        <w:t>فهاهو</w:t>
      </w:r>
      <w:proofErr w:type="spellEnd"/>
      <w:r w:rsidRPr="009C1345">
        <w:rPr>
          <w:rFonts w:ascii="Traditional Arabic" w:hAnsi="Traditional Arabic" w:cs="Traditional Arabic"/>
          <w:b/>
          <w:bCs/>
          <w:color w:val="000000" w:themeColor="text1"/>
          <w:sz w:val="36"/>
          <w:szCs w:val="36"/>
          <w:rtl/>
        </w:rPr>
        <w:t xml:space="preserve">  يطلب نشر رسالة الشيخ نزار ، ثم يعلق على كلامه ويطلب إيصاله إليه ، ثم ينفي معرفته بالشيخ نزار !!!</w:t>
      </w:r>
    </w:p>
    <w:p w:rsidR="00357866" w:rsidRPr="009C1345" w:rsidRDefault="00357866"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فمن الكذّاب يا ترى ؟!!!</w:t>
      </w:r>
    </w:p>
    <w:p w:rsidR="00A239A4" w:rsidRPr="009C1345" w:rsidRDefault="00357866"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أفلا تستحي من الله ؟!</w:t>
      </w:r>
      <w:r w:rsidR="00814511" w:rsidRPr="009C1345">
        <w:rPr>
          <w:rFonts w:ascii="Traditional Arabic" w:hAnsi="Traditional Arabic" w:cs="Traditional Arabic"/>
          <w:b/>
          <w:bCs/>
          <w:color w:val="000000" w:themeColor="text1"/>
          <w:sz w:val="36"/>
          <w:szCs w:val="36"/>
          <w:rtl/>
        </w:rPr>
        <w:t xml:space="preserve"> </w:t>
      </w:r>
    </w:p>
    <w:p w:rsidR="00A239A4" w:rsidRPr="009C1345" w:rsidRDefault="00A239A4" w:rsidP="007525CF">
      <w:pPr>
        <w:jc w:val="both"/>
        <w:rPr>
          <w:rFonts w:ascii="Traditional Arabic" w:hAnsi="Traditional Arabic" w:cs="Traditional Arabic"/>
          <w:b/>
          <w:bCs/>
          <w:color w:val="000000" w:themeColor="text1"/>
          <w:sz w:val="36"/>
          <w:szCs w:val="36"/>
          <w:rtl/>
        </w:rPr>
      </w:pPr>
    </w:p>
    <w:p w:rsidR="00A239A4" w:rsidRDefault="00C200EF" w:rsidP="007525CF">
      <w:pPr>
        <w:jc w:val="both"/>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المسألة الثانية :</w:t>
      </w:r>
      <w:r w:rsidR="00A239A4" w:rsidRPr="009C1345">
        <w:rPr>
          <w:rFonts w:ascii="Traditional Arabic" w:hAnsi="Traditional Arabic" w:cs="Traditional Arabic"/>
          <w:b/>
          <w:bCs/>
          <w:color w:val="000000" w:themeColor="text1"/>
          <w:sz w:val="36"/>
          <w:szCs w:val="36"/>
          <w:rtl/>
        </w:rPr>
        <w:t xml:space="preserve"> </w:t>
      </w:r>
      <w:r w:rsidR="001C33A0" w:rsidRPr="009C1345">
        <w:rPr>
          <w:rFonts w:ascii="Traditional Arabic" w:hAnsi="Traditional Arabic" w:cs="Traditional Arabic"/>
          <w:b/>
          <w:bCs/>
          <w:color w:val="000000" w:themeColor="text1"/>
          <w:sz w:val="36"/>
          <w:szCs w:val="36"/>
          <w:rtl/>
        </w:rPr>
        <w:t xml:space="preserve">هذا الرجل </w:t>
      </w:r>
      <w:r w:rsidR="009F5D70">
        <w:rPr>
          <w:rFonts w:ascii="Traditional Arabic" w:hAnsi="Traditional Arabic" w:cs="Traditional Arabic" w:hint="cs"/>
          <w:b/>
          <w:bCs/>
          <w:color w:val="000000" w:themeColor="text1"/>
          <w:sz w:val="36"/>
          <w:szCs w:val="36"/>
          <w:rtl/>
        </w:rPr>
        <w:t>دافع من قبل عن</w:t>
      </w:r>
      <w:r w:rsidR="001C33A0" w:rsidRPr="009C1345">
        <w:rPr>
          <w:rFonts w:ascii="Traditional Arabic" w:hAnsi="Traditional Arabic" w:cs="Traditional Arabic"/>
          <w:b/>
          <w:bCs/>
          <w:color w:val="000000" w:themeColor="text1"/>
          <w:sz w:val="36"/>
          <w:szCs w:val="36"/>
          <w:rtl/>
        </w:rPr>
        <w:t xml:space="preserve"> </w:t>
      </w:r>
      <w:r w:rsidR="00A239A4" w:rsidRPr="009C1345">
        <w:rPr>
          <w:rFonts w:ascii="Traditional Arabic" w:hAnsi="Traditional Arabic" w:cs="Traditional Arabic"/>
          <w:b/>
          <w:bCs/>
          <w:color w:val="000000" w:themeColor="text1"/>
          <w:sz w:val="36"/>
          <w:szCs w:val="36"/>
          <w:rtl/>
        </w:rPr>
        <w:t xml:space="preserve"> </w:t>
      </w:r>
      <w:r w:rsidR="009F5D70">
        <w:rPr>
          <w:rFonts w:ascii="Traditional Arabic" w:hAnsi="Traditional Arabic" w:cs="Traditional Arabic" w:hint="cs"/>
          <w:b/>
          <w:bCs/>
          <w:color w:val="000000" w:themeColor="text1"/>
          <w:sz w:val="36"/>
          <w:szCs w:val="36"/>
          <w:rtl/>
        </w:rPr>
        <w:t>ج</w:t>
      </w:r>
      <w:r w:rsidR="00A239A4" w:rsidRPr="009C1345">
        <w:rPr>
          <w:rFonts w:ascii="Traditional Arabic" w:hAnsi="Traditional Arabic" w:cs="Traditional Arabic"/>
          <w:b/>
          <w:bCs/>
          <w:color w:val="000000" w:themeColor="text1"/>
          <w:sz w:val="36"/>
          <w:szCs w:val="36"/>
          <w:rtl/>
        </w:rPr>
        <w:t xml:space="preserve">معية </w:t>
      </w:r>
      <w:r w:rsidR="009F5D70">
        <w:rPr>
          <w:rFonts w:ascii="Traditional Arabic" w:hAnsi="Traditional Arabic" w:cs="Traditional Arabic" w:hint="cs"/>
          <w:b/>
          <w:bCs/>
          <w:color w:val="000000" w:themeColor="text1"/>
          <w:sz w:val="36"/>
          <w:szCs w:val="36"/>
          <w:rtl/>
        </w:rPr>
        <w:t xml:space="preserve">الكتاب والسنة الخيرية </w:t>
      </w:r>
      <w:r w:rsidR="004F2DB0">
        <w:rPr>
          <w:rFonts w:ascii="Traditional Arabic" w:hAnsi="Traditional Arabic" w:cs="Traditional Arabic" w:hint="cs"/>
          <w:b/>
          <w:bCs/>
          <w:color w:val="000000" w:themeColor="text1"/>
          <w:sz w:val="36"/>
          <w:szCs w:val="36"/>
          <w:rtl/>
        </w:rPr>
        <w:t xml:space="preserve">من خلال مراسلاته مع أحد طلاب الشيخ نزار </w:t>
      </w:r>
      <w:r w:rsidR="009F5D70">
        <w:rPr>
          <w:rFonts w:ascii="Traditional Arabic" w:hAnsi="Traditional Arabic" w:cs="Traditional Arabic" w:hint="cs"/>
          <w:b/>
          <w:bCs/>
          <w:color w:val="000000" w:themeColor="text1"/>
          <w:sz w:val="36"/>
          <w:szCs w:val="36"/>
          <w:rtl/>
        </w:rPr>
        <w:t xml:space="preserve">بالرغم من </w:t>
      </w:r>
      <w:r w:rsidR="004F2DB0">
        <w:rPr>
          <w:rFonts w:ascii="Traditional Arabic" w:hAnsi="Traditional Arabic" w:cs="Traditional Arabic" w:hint="cs"/>
          <w:b/>
          <w:bCs/>
          <w:color w:val="000000" w:themeColor="text1"/>
          <w:sz w:val="36"/>
          <w:szCs w:val="36"/>
          <w:rtl/>
        </w:rPr>
        <w:t>كونه</w:t>
      </w:r>
      <w:r w:rsidR="009F5D70">
        <w:rPr>
          <w:rFonts w:ascii="Traditional Arabic" w:hAnsi="Traditional Arabic" w:cs="Traditional Arabic" w:hint="cs"/>
          <w:b/>
          <w:bCs/>
          <w:color w:val="000000" w:themeColor="text1"/>
          <w:sz w:val="36"/>
          <w:szCs w:val="36"/>
          <w:rtl/>
        </w:rPr>
        <w:t xml:space="preserve"> أخبر</w:t>
      </w:r>
      <w:r w:rsidR="004F2DB0">
        <w:rPr>
          <w:rFonts w:ascii="Traditional Arabic" w:hAnsi="Traditional Arabic" w:cs="Traditional Arabic" w:hint="cs"/>
          <w:b/>
          <w:bCs/>
          <w:color w:val="000000" w:themeColor="text1"/>
          <w:sz w:val="36"/>
          <w:szCs w:val="36"/>
          <w:rtl/>
        </w:rPr>
        <w:t>ه</w:t>
      </w:r>
      <w:r w:rsidR="009F5D70">
        <w:rPr>
          <w:rFonts w:ascii="Traditional Arabic" w:hAnsi="Traditional Arabic" w:cs="Traditional Arabic" w:hint="cs"/>
          <w:b/>
          <w:bCs/>
          <w:color w:val="000000" w:themeColor="text1"/>
          <w:sz w:val="36"/>
          <w:szCs w:val="36"/>
          <w:rtl/>
        </w:rPr>
        <w:t xml:space="preserve"> بموقف الشيخ نزار منها و بالرغم من كونه يعلم أنهم أقاموا دورة للتراثي وليد سيف النصر و حضر أيضاً تقديمهم </w:t>
      </w:r>
      <w:r w:rsidR="004F2DB0">
        <w:rPr>
          <w:rFonts w:ascii="Traditional Arabic" w:hAnsi="Traditional Arabic" w:cs="Traditional Arabic" w:hint="cs"/>
          <w:b/>
          <w:bCs/>
          <w:color w:val="000000" w:themeColor="text1"/>
          <w:sz w:val="36"/>
          <w:szCs w:val="36"/>
          <w:rtl/>
        </w:rPr>
        <w:t>لأصحاب جم</w:t>
      </w:r>
      <w:r w:rsidR="009F5D70">
        <w:rPr>
          <w:rFonts w:ascii="Traditional Arabic" w:hAnsi="Traditional Arabic" w:cs="Traditional Arabic" w:hint="cs"/>
          <w:b/>
          <w:bCs/>
          <w:color w:val="000000" w:themeColor="text1"/>
          <w:sz w:val="36"/>
          <w:szCs w:val="36"/>
          <w:rtl/>
        </w:rPr>
        <w:t>عية دار البر</w:t>
      </w:r>
      <w:r w:rsidR="004F2DB0">
        <w:rPr>
          <w:rFonts w:ascii="Traditional Arabic" w:hAnsi="Traditional Arabic" w:cs="Traditional Arabic" w:hint="cs"/>
          <w:b/>
          <w:bCs/>
          <w:color w:val="000000" w:themeColor="text1"/>
          <w:sz w:val="36"/>
          <w:szCs w:val="36"/>
          <w:rtl/>
        </w:rPr>
        <w:t xml:space="preserve"> لإلقاء كلمة في حفل افتتاح كلية جبرة للطالبات</w:t>
      </w:r>
      <w:r w:rsidR="009F5D70">
        <w:rPr>
          <w:rFonts w:ascii="Traditional Arabic" w:hAnsi="Traditional Arabic" w:cs="Traditional Arabic" w:hint="cs"/>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000000" w:themeColor="text1"/>
          <w:sz w:val="36"/>
          <w:szCs w:val="36"/>
          <w:rtl/>
        </w:rPr>
        <w:t>قال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أسعد</w:t>
      </w:r>
      <w:r w:rsidRPr="004F2DB0">
        <w:rPr>
          <w:rFonts w:ascii="Traditional Arabic" w:hAnsi="Traditional Arabic" w:cs="Traditional Arabic"/>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b/>
          <w:bCs/>
          <w:color w:val="000000" w:themeColor="text1"/>
          <w:sz w:val="36"/>
          <w:szCs w:val="36"/>
          <w:rtl/>
        </w:rPr>
        <w:t>(</w:t>
      </w:r>
      <w:r w:rsidRPr="004F2DB0">
        <w:rPr>
          <w:rFonts w:ascii="Traditional Arabic" w:hAnsi="Traditional Arabic" w:cs="Traditional Arabic" w:hint="eastAsia"/>
          <w:b/>
          <w:bCs/>
          <w:color w:val="000000" w:themeColor="text1"/>
          <w:sz w:val="36"/>
          <w:szCs w:val="36"/>
          <w:rtl/>
        </w:rPr>
        <w:t>وبخصوص</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الجمعية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فأنا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متوقف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حتى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الساعة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الحكم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منهجها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ولقد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غضبت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لما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أقامت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دورة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للوليد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وقد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دعاني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غير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واحد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لحضور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دورته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فرفضت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وقلتُ</w:t>
      </w:r>
      <w:r w:rsidRPr="004F2DB0">
        <w:rPr>
          <w:rFonts w:ascii="Traditional Arabic" w:hAnsi="Traditional Arabic" w:cs="Traditional Arabic"/>
          <w:b/>
          <w:bCs/>
          <w:color w:val="000000" w:themeColor="text1"/>
          <w:sz w:val="36"/>
          <w:szCs w:val="36"/>
          <w:rtl/>
        </w:rPr>
        <w:t xml:space="preserve"> : (</w:t>
      </w:r>
      <w:r w:rsidRPr="004F2DB0">
        <w:rPr>
          <w:rFonts w:ascii="Traditional Arabic" w:hAnsi="Traditional Arabic" w:cs="Traditional Arabic" w:hint="eastAsia"/>
          <w:b/>
          <w:bCs/>
          <w:color w:val="000000" w:themeColor="text1"/>
          <w:sz w:val="36"/>
          <w:szCs w:val="36"/>
          <w:rtl/>
        </w:rPr>
        <w:t>الرجل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عليه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ملاحظات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ويبدو</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عليه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أنصار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الحلبي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والله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أعلم</w:t>
      </w:r>
      <w:r w:rsidRPr="004F2DB0">
        <w:rPr>
          <w:rFonts w:ascii="Traditional Arabic" w:hAnsi="Traditional Arabic" w:cs="Traditional Arabic"/>
          <w:b/>
          <w:bCs/>
          <w:color w:val="000000" w:themeColor="text1"/>
          <w:sz w:val="36"/>
          <w:szCs w:val="36"/>
          <w:rtl/>
        </w:rPr>
        <w:t xml:space="preserve"> )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FF0000"/>
          <w:sz w:val="36"/>
          <w:szCs w:val="36"/>
          <w:rtl/>
        </w:rPr>
        <w:t>علماً</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بأني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قد</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كنت</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في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العشاء</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الذي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أقامه</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الشيخ</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الحبوب</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لوفد</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دار</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البر</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في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بيته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الليلة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التي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سبقت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افتتاح</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القسم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الخاص</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بالنساء</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ولم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يتسن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الحديث</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معه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لأنه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كان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lastRenderedPageBreak/>
        <w:t>مشغولاً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لكثرة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الضيوف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وقد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دعاني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وأخي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والدكتور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عمر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التهامي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لحضور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احتفال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الافتتاح</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فحضرنا</w:t>
      </w:r>
      <w:r w:rsidRPr="004F2DB0">
        <w:rPr>
          <w:rFonts w:ascii="Traditional Arabic" w:hAnsi="Traditional Arabic" w:cs="Traditional Arabic"/>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FF0000"/>
          <w:sz w:val="36"/>
          <w:szCs w:val="36"/>
          <w:rtl/>
        </w:rPr>
        <w:t>ولا</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شك</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عندي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أن</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دار</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البر</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جمعية</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حزبية</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ولم</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أقف</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حتى</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الساعة</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على</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الأدلة</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التي</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تبرهن</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على</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أنَّ</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مشايخ</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الجمعية</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متأثرون</w:t>
      </w:r>
      <w:r w:rsidRPr="004F2DB0">
        <w:rPr>
          <w:rFonts w:ascii="Traditional Arabic" w:hAnsi="Traditional Arabic" w:cs="Traditional Arabic"/>
          <w:b/>
          <w:bCs/>
          <w:color w:val="FF0000"/>
          <w:sz w:val="36"/>
          <w:szCs w:val="36"/>
          <w:rtl/>
        </w:rPr>
        <w:t xml:space="preserve"> </w:t>
      </w:r>
      <w:proofErr w:type="spellStart"/>
      <w:r w:rsidRPr="004F2DB0">
        <w:rPr>
          <w:rFonts w:ascii="Traditional Arabic" w:hAnsi="Traditional Arabic" w:cs="Traditional Arabic" w:hint="eastAsia"/>
          <w:b/>
          <w:bCs/>
          <w:color w:val="FF0000"/>
          <w:sz w:val="36"/>
          <w:szCs w:val="36"/>
          <w:rtl/>
        </w:rPr>
        <w:t>بحزبيتها</w:t>
      </w:r>
      <w:proofErr w:type="spellEnd"/>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أو</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أنهم</w:t>
      </w:r>
      <w:r w:rsidRPr="004F2DB0">
        <w:rPr>
          <w:rFonts w:ascii="Traditional Arabic" w:hAnsi="Traditional Arabic" w:cs="Traditional Arabic"/>
          <w:b/>
          <w:bCs/>
          <w:color w:val="FF0000"/>
          <w:sz w:val="36"/>
          <w:szCs w:val="36"/>
          <w:rtl/>
        </w:rPr>
        <w:t xml:space="preserve"> </w:t>
      </w:r>
      <w:r w:rsidRPr="004F2DB0">
        <w:rPr>
          <w:rFonts w:ascii="Traditional Arabic" w:hAnsi="Traditional Arabic" w:cs="Traditional Arabic" w:hint="eastAsia"/>
          <w:b/>
          <w:bCs/>
          <w:color w:val="FF0000"/>
          <w:sz w:val="36"/>
          <w:szCs w:val="36"/>
          <w:rtl/>
        </w:rPr>
        <w:t>حزبيون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وظني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يأخذون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الدعم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بغير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شروط</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وهذا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الأمر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بأس</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لأنه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يترتب</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عليه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تنازل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المنهج</w:t>
      </w:r>
      <w:r w:rsidRPr="004F2DB0">
        <w:rPr>
          <w:rFonts w:ascii="Traditional Arabic" w:hAnsi="Traditional Arabic" w:cs="Traditional Arabic"/>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000000" w:themeColor="text1"/>
          <w:sz w:val="36"/>
          <w:szCs w:val="36"/>
          <w:rtl/>
        </w:rPr>
        <w:t>نعم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هناك</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توجد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بعض</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الأخطاء</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بعض</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مشايخ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الجمعية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يوافقون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عليها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لكن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يجوز</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نجعلها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منهجاً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جميعاً</w:t>
      </w:r>
      <w:r w:rsidRPr="004F2DB0">
        <w:rPr>
          <w:rFonts w:ascii="Traditional Arabic" w:hAnsi="Traditional Arabic" w:cs="Traditional Arabic"/>
          <w:b/>
          <w:bCs/>
          <w:color w:val="000000" w:themeColor="text1"/>
          <w:sz w:val="36"/>
          <w:szCs w:val="36"/>
          <w:rtl/>
        </w:rPr>
        <w:t>.</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000000" w:themeColor="text1"/>
          <w:sz w:val="36"/>
          <w:szCs w:val="36"/>
          <w:rtl/>
        </w:rPr>
        <w:t>وأنا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لو</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ثبت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عندي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حزبية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أحدهم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أو</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جُرِحَ</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قِبَل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عالم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علمائنا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فلن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أتردد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التحذير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إن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شاء</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الله</w:t>
      </w:r>
      <w:r w:rsidRPr="004F2DB0">
        <w:rPr>
          <w:rFonts w:ascii="Traditional Arabic" w:hAnsi="Traditional Arabic" w:cs="Traditional Arabic"/>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000000" w:themeColor="text1"/>
          <w:sz w:val="36"/>
          <w:szCs w:val="36"/>
          <w:rtl/>
        </w:rPr>
        <w:t>وأنا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نفسي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أستمع</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للمشايخ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والعلماء</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المملكة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عموماً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لكن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نفس</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الوقت</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أستطيع</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أنتقص</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جهود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المشايخ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السلفيين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هنا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نهل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العلم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الأكابر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كالشيخ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صلاح</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الأمين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مثلاً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أو</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أُزَهِّد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طلب</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العلم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أيديهم</w:t>
      </w:r>
      <w:r w:rsidRPr="004F2DB0">
        <w:rPr>
          <w:rFonts w:ascii="Traditional Arabic" w:hAnsi="Traditional Arabic" w:cs="Traditional Arabic"/>
          <w:b/>
          <w:bCs/>
          <w:color w:val="000000" w:themeColor="text1"/>
          <w:sz w:val="36"/>
          <w:szCs w:val="36"/>
          <w:rtl/>
        </w:rPr>
        <w:t xml:space="preserve"> .)</w:t>
      </w:r>
    </w:p>
    <w:p w:rsidR="004F2DB0" w:rsidRPr="004F2DB0" w:rsidRDefault="004F2DB0" w:rsidP="007525CF">
      <w:pPr>
        <w:jc w:val="both"/>
        <w:rPr>
          <w:rFonts w:ascii="Traditional Arabic" w:hAnsi="Traditional Arabic" w:cs="Traditional Arabic"/>
          <w:b/>
          <w:bCs/>
          <w:color w:val="000000" w:themeColor="text1"/>
          <w:sz w:val="36"/>
          <w:szCs w:val="36"/>
          <w:rtl/>
        </w:rPr>
      </w:pPr>
      <w:proofErr w:type="spellStart"/>
      <w:r w:rsidRPr="004F2DB0">
        <w:rPr>
          <w:rFonts w:ascii="Traditional Arabic" w:hAnsi="Traditional Arabic" w:cs="Traditional Arabic" w:hint="eastAsia"/>
          <w:b/>
          <w:bCs/>
          <w:color w:val="000000" w:themeColor="text1"/>
          <w:sz w:val="36"/>
          <w:szCs w:val="36"/>
          <w:rtl/>
        </w:rPr>
        <w:t>فهاهو</w:t>
      </w:r>
      <w:proofErr w:type="spellEnd"/>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يعرف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دار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البر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حزبية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ويحضر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العشاء</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الذي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أقامه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رئيس</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جمعية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الكتاب</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والسنة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ثم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يحضر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الافتتاح</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الذي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رعته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دار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البر</w:t>
      </w:r>
      <w:r w:rsidRPr="004F2DB0">
        <w:rPr>
          <w:rFonts w:ascii="Traditional Arabic" w:hAnsi="Traditional Arabic" w:cs="Traditional Arabic"/>
          <w:b/>
          <w:bCs/>
          <w:color w:val="000000" w:themeColor="text1"/>
          <w:sz w:val="36"/>
          <w:szCs w:val="36"/>
          <w:rtl/>
        </w:rPr>
        <w:t xml:space="preserve"> ! </w:t>
      </w:r>
      <w:r w:rsidRPr="004F2DB0">
        <w:rPr>
          <w:rFonts w:ascii="Traditional Arabic" w:hAnsi="Traditional Arabic" w:cs="Traditional Arabic" w:hint="eastAsia"/>
          <w:b/>
          <w:bCs/>
          <w:color w:val="000000" w:themeColor="text1"/>
          <w:sz w:val="36"/>
          <w:szCs w:val="36"/>
          <w:rtl/>
        </w:rPr>
        <w:t>وألقى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ممثلهم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كلمة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هذا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الافتتاح</w:t>
      </w:r>
    </w:p>
    <w:p w:rsidR="004F2DB0" w:rsidRDefault="004F2DB0" w:rsidP="007525CF">
      <w:pPr>
        <w:jc w:val="both"/>
        <w:rPr>
          <w:rFonts w:ascii="Traditional Arabic" w:hAnsi="Traditional Arabic" w:cs="Traditional Arabic"/>
          <w:b/>
          <w:bCs/>
          <w:color w:val="000000" w:themeColor="text1"/>
          <w:sz w:val="36"/>
          <w:szCs w:val="36"/>
          <w:rtl/>
        </w:rPr>
      </w:pPr>
      <w:r w:rsidRPr="004F2DB0">
        <w:rPr>
          <w:rFonts w:ascii="Traditional Arabic" w:hAnsi="Traditional Arabic" w:cs="Traditional Arabic" w:hint="eastAsia"/>
          <w:b/>
          <w:bCs/>
          <w:color w:val="000000" w:themeColor="text1"/>
          <w:sz w:val="36"/>
          <w:szCs w:val="36"/>
          <w:rtl/>
        </w:rPr>
        <w:t>وقد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وقف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بنفسه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إقامة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الجمعية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دورة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للتراثي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وليد</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سيف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النصر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ودُعي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لحضور</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الدورة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فرفض</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ومع</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هذا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يقول</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الجمعية</w:t>
      </w:r>
      <w:r w:rsidRPr="004F2DB0">
        <w:rPr>
          <w:rFonts w:ascii="Traditional Arabic" w:hAnsi="Traditional Arabic" w:cs="Traditional Arabic"/>
          <w:b/>
          <w:bCs/>
          <w:color w:val="000000" w:themeColor="text1"/>
          <w:sz w:val="36"/>
          <w:szCs w:val="36"/>
          <w:rtl/>
        </w:rPr>
        <w:t xml:space="preserve"> ( </w:t>
      </w:r>
      <w:r w:rsidRPr="004F2DB0">
        <w:rPr>
          <w:rFonts w:ascii="Traditional Arabic" w:hAnsi="Traditional Arabic" w:cs="Traditional Arabic" w:hint="eastAsia"/>
          <w:b/>
          <w:bCs/>
          <w:color w:val="000000" w:themeColor="text1"/>
          <w:sz w:val="36"/>
          <w:szCs w:val="36"/>
          <w:rtl/>
        </w:rPr>
        <w:t>ولم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أقف</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حتى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الساعة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الأدلة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التي</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تبرهن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على</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مشايخ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الجمعية</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متأثرون</w:t>
      </w:r>
      <w:r w:rsidRPr="004F2DB0">
        <w:rPr>
          <w:rFonts w:ascii="Traditional Arabic" w:hAnsi="Traditional Arabic" w:cs="Traditional Arabic"/>
          <w:b/>
          <w:bCs/>
          <w:color w:val="000000" w:themeColor="text1"/>
          <w:sz w:val="36"/>
          <w:szCs w:val="36"/>
          <w:rtl/>
        </w:rPr>
        <w:t xml:space="preserve"> </w:t>
      </w:r>
      <w:proofErr w:type="spellStart"/>
      <w:r w:rsidRPr="004F2DB0">
        <w:rPr>
          <w:rFonts w:ascii="Traditional Arabic" w:hAnsi="Traditional Arabic" w:cs="Traditional Arabic" w:hint="eastAsia"/>
          <w:b/>
          <w:bCs/>
          <w:color w:val="000000" w:themeColor="text1"/>
          <w:sz w:val="36"/>
          <w:szCs w:val="36"/>
          <w:rtl/>
        </w:rPr>
        <w:t>بحزبيتها</w:t>
      </w:r>
      <w:proofErr w:type="spellEnd"/>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أو</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أنهم</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حزبيون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وبدلا</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من</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اجتماعه</w:t>
      </w:r>
      <w:r>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lastRenderedPageBreak/>
        <w:t>على الحق</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مع</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الشيخ</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نزار</w:t>
      </w:r>
      <w:r>
        <w:rPr>
          <w:rFonts w:ascii="Traditional Arabic" w:hAnsi="Traditional Arabic" w:cs="Traditional Arabic" w:hint="cs"/>
          <w:b/>
          <w:bCs/>
          <w:color w:val="000000" w:themeColor="text1"/>
          <w:sz w:val="36"/>
          <w:szCs w:val="36"/>
          <w:rtl/>
        </w:rPr>
        <w:t xml:space="preserve"> وطلابه</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يذهب</w:t>
      </w:r>
      <w:r w:rsidRPr="004F2DB0">
        <w:rPr>
          <w:rFonts w:ascii="Traditional Arabic" w:hAnsi="Traditional Arabic" w:cs="Traditional Arabic"/>
          <w:b/>
          <w:bCs/>
          <w:color w:val="000000" w:themeColor="text1"/>
          <w:sz w:val="36"/>
          <w:szCs w:val="36"/>
          <w:rtl/>
        </w:rPr>
        <w:t xml:space="preserve"> </w:t>
      </w:r>
      <w:r w:rsidRPr="004F2DB0">
        <w:rPr>
          <w:rFonts w:ascii="Traditional Arabic" w:hAnsi="Traditional Arabic" w:cs="Traditional Arabic" w:hint="eastAsia"/>
          <w:b/>
          <w:bCs/>
          <w:color w:val="000000" w:themeColor="text1"/>
          <w:sz w:val="36"/>
          <w:szCs w:val="36"/>
          <w:rtl/>
        </w:rPr>
        <w:t>لهؤلاء</w:t>
      </w:r>
      <w:r>
        <w:rPr>
          <w:rFonts w:ascii="Traditional Arabic" w:hAnsi="Traditional Arabic" w:cs="Traditional Arabic" w:hint="cs"/>
          <w:b/>
          <w:bCs/>
          <w:color w:val="000000" w:themeColor="text1"/>
          <w:sz w:val="36"/>
          <w:szCs w:val="36"/>
          <w:rtl/>
        </w:rPr>
        <w:t xml:space="preserve"> </w:t>
      </w:r>
      <w:proofErr w:type="spellStart"/>
      <w:r>
        <w:rPr>
          <w:rFonts w:ascii="Traditional Arabic" w:hAnsi="Traditional Arabic" w:cs="Traditional Arabic" w:hint="cs"/>
          <w:b/>
          <w:bCs/>
          <w:color w:val="000000" w:themeColor="text1"/>
          <w:sz w:val="36"/>
          <w:szCs w:val="36"/>
          <w:rtl/>
        </w:rPr>
        <w:t>وهاهو</w:t>
      </w:r>
      <w:proofErr w:type="spellEnd"/>
      <w:r>
        <w:rPr>
          <w:rFonts w:ascii="Traditional Arabic" w:hAnsi="Traditional Arabic" w:cs="Traditional Arabic" w:hint="cs"/>
          <w:b/>
          <w:bCs/>
          <w:color w:val="000000" w:themeColor="text1"/>
          <w:sz w:val="36"/>
          <w:szCs w:val="36"/>
          <w:rtl/>
        </w:rPr>
        <w:t xml:space="preserve"> الآن يرتبط بحسن بن عطاء الله (تخبّط عجيب)</w:t>
      </w:r>
    </w:p>
    <w:p w:rsidR="00480E8F" w:rsidRDefault="00480E8F" w:rsidP="007525C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والله المستعان .</w:t>
      </w:r>
    </w:p>
    <w:p w:rsidR="00480E8F" w:rsidRDefault="00480E8F" w:rsidP="007525C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وصلى الله وسلم على نبينا محمد </w:t>
      </w:r>
      <w:proofErr w:type="spellStart"/>
      <w:r>
        <w:rPr>
          <w:rFonts w:ascii="Traditional Arabic" w:hAnsi="Traditional Arabic" w:cs="Traditional Arabic" w:hint="cs"/>
          <w:b/>
          <w:bCs/>
          <w:color w:val="000000" w:themeColor="text1"/>
          <w:sz w:val="36"/>
          <w:szCs w:val="36"/>
          <w:rtl/>
        </w:rPr>
        <w:t>وآله</w:t>
      </w:r>
      <w:proofErr w:type="spellEnd"/>
      <w:r>
        <w:rPr>
          <w:rFonts w:ascii="Traditional Arabic" w:hAnsi="Traditional Arabic" w:cs="Traditional Arabic" w:hint="cs"/>
          <w:b/>
          <w:bCs/>
          <w:color w:val="000000" w:themeColor="text1"/>
          <w:sz w:val="36"/>
          <w:szCs w:val="36"/>
          <w:rtl/>
        </w:rPr>
        <w:t xml:space="preserve"> وصحبه أجمعين</w:t>
      </w:r>
    </w:p>
    <w:p w:rsidR="00480E8F" w:rsidRDefault="00480E8F" w:rsidP="004F2DB0">
      <w:pPr>
        <w:rPr>
          <w:rFonts w:ascii="Traditional Arabic" w:hAnsi="Traditional Arabic" w:cs="Traditional Arabic"/>
          <w:b/>
          <w:bCs/>
          <w:color w:val="000000" w:themeColor="text1"/>
          <w:sz w:val="36"/>
          <w:szCs w:val="36"/>
          <w:rtl/>
        </w:rPr>
      </w:pPr>
    </w:p>
    <w:p w:rsidR="00480E8F" w:rsidRPr="00480E8F" w:rsidRDefault="00480E8F" w:rsidP="00480E8F">
      <w:pPr>
        <w:jc w:val="center"/>
        <w:rPr>
          <w:rFonts w:ascii="Traditional Arabic" w:hAnsi="Traditional Arabic" w:cs="Traditional Arabic"/>
          <w:b/>
          <w:bCs/>
          <w:color w:val="FF0000"/>
          <w:sz w:val="46"/>
          <w:szCs w:val="46"/>
          <w:rtl/>
        </w:rPr>
      </w:pPr>
      <w:r w:rsidRPr="00480E8F">
        <w:rPr>
          <w:rFonts w:ascii="Traditional Arabic" w:hAnsi="Traditional Arabic" w:cs="Traditional Arabic" w:hint="cs"/>
          <w:b/>
          <w:bCs/>
          <w:color w:val="FF0000"/>
          <w:sz w:val="46"/>
          <w:szCs w:val="46"/>
          <w:rtl/>
        </w:rPr>
        <w:t>إدارة موقع راية السلف بالسودان</w:t>
      </w:r>
    </w:p>
    <w:p w:rsidR="00480E8F" w:rsidRPr="00480E8F" w:rsidRDefault="00480E8F" w:rsidP="00480E8F">
      <w:pPr>
        <w:jc w:val="center"/>
        <w:rPr>
          <w:rFonts w:ascii="Traditional Arabic" w:hAnsi="Traditional Arabic" w:cs="Traditional Arabic"/>
          <w:b/>
          <w:bCs/>
          <w:color w:val="FF0000"/>
          <w:sz w:val="46"/>
          <w:szCs w:val="46"/>
          <w:rtl/>
        </w:rPr>
      </w:pPr>
      <w:r w:rsidRPr="00480E8F">
        <w:rPr>
          <w:rFonts w:ascii="Traditional Arabic" w:hAnsi="Traditional Arabic" w:cs="Traditional Arabic"/>
          <w:b/>
          <w:bCs/>
          <w:color w:val="FF0000"/>
          <w:sz w:val="46"/>
          <w:szCs w:val="46"/>
        </w:rPr>
        <w:t>www.rsalafs.com</w:t>
      </w:r>
    </w:p>
    <w:p w:rsidR="00A239A4" w:rsidRPr="009C1345" w:rsidRDefault="00A239A4" w:rsidP="00A239A4">
      <w:pPr>
        <w:rPr>
          <w:rFonts w:ascii="Traditional Arabic" w:hAnsi="Traditional Arabic" w:cs="Traditional Arabic"/>
          <w:b/>
          <w:bCs/>
          <w:color w:val="000000" w:themeColor="text1"/>
          <w:sz w:val="36"/>
          <w:szCs w:val="36"/>
          <w:rtl/>
        </w:rPr>
      </w:pPr>
    </w:p>
    <w:p w:rsidR="00812EAB" w:rsidRPr="009C1345" w:rsidRDefault="00812EAB" w:rsidP="00812EAB">
      <w:pPr>
        <w:jc w:val="center"/>
        <w:rPr>
          <w:rFonts w:ascii="Traditional Arabic" w:hAnsi="Traditional Arabic" w:cs="Traditional Arabic"/>
          <w:b/>
          <w:bCs/>
          <w:color w:val="000000" w:themeColor="text1"/>
          <w:sz w:val="36"/>
          <w:szCs w:val="36"/>
          <w:rtl/>
        </w:rPr>
      </w:pPr>
      <w:r w:rsidRPr="009C1345">
        <w:rPr>
          <w:rFonts w:ascii="Traditional Arabic" w:hAnsi="Traditional Arabic" w:cs="Traditional Arabic"/>
          <w:b/>
          <w:bCs/>
          <w:color w:val="000000" w:themeColor="text1"/>
          <w:sz w:val="36"/>
          <w:szCs w:val="36"/>
          <w:rtl/>
        </w:rPr>
        <w:t xml:space="preserve"> </w:t>
      </w:r>
    </w:p>
    <w:p w:rsidR="00812EAB" w:rsidRPr="009C1345" w:rsidRDefault="00812EAB" w:rsidP="00812EAB">
      <w:pPr>
        <w:jc w:val="center"/>
        <w:rPr>
          <w:rFonts w:ascii="Traditional Arabic" w:hAnsi="Traditional Arabic" w:cs="Traditional Arabic"/>
          <w:b/>
          <w:bCs/>
          <w:color w:val="000000" w:themeColor="text1"/>
          <w:sz w:val="36"/>
          <w:szCs w:val="36"/>
        </w:rPr>
      </w:pPr>
    </w:p>
    <w:p w:rsidR="00171469" w:rsidRPr="009C1345" w:rsidRDefault="00171469">
      <w:pPr>
        <w:rPr>
          <w:rFonts w:ascii="Traditional Arabic" w:hAnsi="Traditional Arabic" w:cs="Traditional Arabic"/>
          <w:b/>
          <w:bCs/>
          <w:color w:val="000000" w:themeColor="text1"/>
          <w:sz w:val="36"/>
          <w:szCs w:val="36"/>
        </w:rPr>
      </w:pPr>
    </w:p>
    <w:sectPr w:rsidR="00171469" w:rsidRPr="009C1345" w:rsidSect="002E60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93" w:rsidRDefault="00735D93" w:rsidP="00357866">
      <w:pPr>
        <w:spacing w:after="0" w:line="240" w:lineRule="auto"/>
      </w:pPr>
      <w:r>
        <w:separator/>
      </w:r>
    </w:p>
  </w:endnote>
  <w:endnote w:type="continuationSeparator" w:id="0">
    <w:p w:rsidR="00735D93" w:rsidRDefault="00735D93" w:rsidP="0035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93" w:rsidRDefault="00735D93" w:rsidP="00357866">
      <w:pPr>
        <w:spacing w:after="0" w:line="240" w:lineRule="auto"/>
      </w:pPr>
      <w:r>
        <w:separator/>
      </w:r>
    </w:p>
  </w:footnote>
  <w:footnote w:type="continuationSeparator" w:id="0">
    <w:p w:rsidR="00735D93" w:rsidRDefault="00735D93" w:rsidP="00357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458"/>
    <w:multiLevelType w:val="hybridMultilevel"/>
    <w:tmpl w:val="53CC2182"/>
    <w:lvl w:ilvl="0" w:tplc="C696DA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812EAB"/>
    <w:rsid w:val="000B1BFC"/>
    <w:rsid w:val="00171469"/>
    <w:rsid w:val="001C33A0"/>
    <w:rsid w:val="003241CA"/>
    <w:rsid w:val="00357866"/>
    <w:rsid w:val="00436F15"/>
    <w:rsid w:val="004703D1"/>
    <w:rsid w:val="00480E8F"/>
    <w:rsid w:val="004F2DB0"/>
    <w:rsid w:val="004F5610"/>
    <w:rsid w:val="00542847"/>
    <w:rsid w:val="00735D93"/>
    <w:rsid w:val="007525CF"/>
    <w:rsid w:val="00812EAB"/>
    <w:rsid w:val="00814511"/>
    <w:rsid w:val="009C1345"/>
    <w:rsid w:val="009F23FE"/>
    <w:rsid w:val="009F5D70"/>
    <w:rsid w:val="00A239A4"/>
    <w:rsid w:val="00BC7A4D"/>
    <w:rsid w:val="00C200EF"/>
    <w:rsid w:val="00E43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EAB"/>
    <w:rPr>
      <w:b/>
      <w:bCs/>
    </w:rPr>
  </w:style>
  <w:style w:type="paragraph" w:styleId="a4">
    <w:name w:val="List Paragraph"/>
    <w:basedOn w:val="a"/>
    <w:uiPriority w:val="34"/>
    <w:qFormat/>
    <w:rsid w:val="00C200EF"/>
    <w:pPr>
      <w:ind w:left="720"/>
      <w:contextualSpacing/>
    </w:pPr>
  </w:style>
  <w:style w:type="paragraph" w:styleId="a5">
    <w:name w:val="footnote text"/>
    <w:basedOn w:val="a"/>
    <w:link w:val="Char"/>
    <w:uiPriority w:val="99"/>
    <w:semiHidden/>
    <w:unhideWhenUsed/>
    <w:rsid w:val="00357866"/>
    <w:pPr>
      <w:spacing w:after="0" w:line="240" w:lineRule="auto"/>
    </w:pPr>
    <w:rPr>
      <w:sz w:val="20"/>
      <w:szCs w:val="20"/>
    </w:rPr>
  </w:style>
  <w:style w:type="character" w:customStyle="1" w:styleId="Char">
    <w:name w:val="نص حاشية سفلية Char"/>
    <w:basedOn w:val="a0"/>
    <w:link w:val="a5"/>
    <w:uiPriority w:val="99"/>
    <w:semiHidden/>
    <w:rsid w:val="00357866"/>
    <w:rPr>
      <w:sz w:val="20"/>
      <w:szCs w:val="20"/>
    </w:rPr>
  </w:style>
  <w:style w:type="character" w:styleId="a6">
    <w:name w:val="footnote reference"/>
    <w:basedOn w:val="a0"/>
    <w:uiPriority w:val="99"/>
    <w:semiHidden/>
    <w:unhideWhenUsed/>
    <w:rsid w:val="003578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عمر</dc:creator>
  <cp:keywords/>
  <dc:description/>
  <cp:lastModifiedBy>mothman</cp:lastModifiedBy>
  <cp:revision>15</cp:revision>
  <dcterms:created xsi:type="dcterms:W3CDTF">2016-11-11T11:34:00Z</dcterms:created>
  <dcterms:modified xsi:type="dcterms:W3CDTF">2016-11-13T06:37:00Z</dcterms:modified>
</cp:coreProperties>
</file>